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C5B" w:rsidRDefault="00D77C5B">
      <w:pPr>
        <w:pStyle w:val="BodyText"/>
        <w:spacing w:before="11"/>
        <w:rPr>
          <w:sz w:val="23"/>
        </w:rPr>
      </w:pPr>
    </w:p>
    <w:p w:rsidR="00353C4D" w:rsidRPr="00FE56CC" w:rsidRDefault="00353C4D" w:rsidP="00353C4D">
      <w:pPr>
        <w:spacing w:line="360" w:lineRule="auto"/>
        <w:jc w:val="center"/>
        <w:rPr>
          <w:b/>
          <w:sz w:val="24"/>
          <w:szCs w:val="24"/>
          <w:lang w:val="sq-AL"/>
        </w:rPr>
      </w:pPr>
      <w:r w:rsidRPr="00FE56CC">
        <w:rPr>
          <w:b/>
          <w:sz w:val="24"/>
          <w:szCs w:val="24"/>
          <w:lang w:val="sq-AL"/>
        </w:rPr>
        <w:t>KESADARAN HUKUM DALAM MENDAFTARKAN MEREK TENUN TRO</w:t>
      </w:r>
      <w:r>
        <w:rPr>
          <w:b/>
          <w:sz w:val="24"/>
          <w:szCs w:val="24"/>
          <w:lang w:val="sq-AL"/>
        </w:rPr>
        <w:t>SO DI DESA TROSO MENURUT UNDANG-UNDANG NOMOR 20 TAHUN 2016 TENTANG MEREK DAN INDIKASI GEOGRAFIS</w:t>
      </w:r>
    </w:p>
    <w:p w:rsidR="00353C4D" w:rsidRDefault="00353C4D" w:rsidP="00353C4D">
      <w:pPr>
        <w:spacing w:before="7" w:line="360" w:lineRule="auto"/>
        <w:ind w:right="17"/>
        <w:jc w:val="center"/>
        <w:rPr>
          <w:b/>
          <w:sz w:val="24"/>
          <w:szCs w:val="24"/>
          <w:lang w:val="sq-AL"/>
        </w:rPr>
      </w:pPr>
    </w:p>
    <w:p w:rsidR="005B5897" w:rsidRPr="00353C4D" w:rsidRDefault="00353C4D" w:rsidP="00353C4D">
      <w:pPr>
        <w:spacing w:before="7" w:line="360" w:lineRule="auto"/>
        <w:ind w:right="17"/>
        <w:jc w:val="center"/>
        <w:rPr>
          <w:b/>
          <w:sz w:val="24"/>
          <w:szCs w:val="24"/>
        </w:rPr>
      </w:pPr>
      <w:r w:rsidRPr="00353C4D">
        <w:rPr>
          <w:b/>
          <w:sz w:val="24"/>
          <w:szCs w:val="24"/>
          <w:lang w:val="sq-AL"/>
        </w:rPr>
        <w:t>Listiana Nur Azizah</w:t>
      </w:r>
      <w:r w:rsidRPr="00353C4D">
        <w:rPr>
          <w:b/>
          <w:sz w:val="24"/>
          <w:szCs w:val="24"/>
        </w:rPr>
        <w:t xml:space="preserve">, </w:t>
      </w:r>
      <w:r w:rsidRPr="00353C4D">
        <w:rPr>
          <w:b/>
          <w:sz w:val="24"/>
          <w:szCs w:val="24"/>
          <w:lang w:val="id-ID"/>
        </w:rPr>
        <w:t>Suparnyo</w:t>
      </w:r>
      <w:r w:rsidRPr="00353C4D">
        <w:rPr>
          <w:b/>
          <w:sz w:val="24"/>
          <w:szCs w:val="24"/>
        </w:rPr>
        <w:t xml:space="preserve">, </w:t>
      </w:r>
      <w:r w:rsidRPr="00353C4D">
        <w:rPr>
          <w:b/>
          <w:sz w:val="24"/>
          <w:szCs w:val="24"/>
          <w:lang w:val="id-ID"/>
        </w:rPr>
        <w:t>Muhammad Ali Alladuniah</w:t>
      </w:r>
    </w:p>
    <w:p w:rsidR="00353C4D" w:rsidRPr="00353C4D" w:rsidRDefault="00801C16" w:rsidP="00353C4D">
      <w:pPr>
        <w:pStyle w:val="BodyText"/>
        <w:spacing w:before="7" w:line="360" w:lineRule="auto"/>
        <w:jc w:val="center"/>
      </w:pPr>
      <w:hyperlink r:id="rId8" w:history="1">
        <w:r w:rsidR="00353C4D" w:rsidRPr="00353C4D">
          <w:rPr>
            <w:rStyle w:val="Hyperlink"/>
          </w:rPr>
          <w:t>Listiananurazizah9@gmail.com</w:t>
        </w:r>
      </w:hyperlink>
      <w:r w:rsidR="00353C4D" w:rsidRPr="00353C4D">
        <w:t xml:space="preserve"> , </w:t>
      </w:r>
      <w:hyperlink r:id="rId9" w:history="1">
        <w:r w:rsidR="00353C4D" w:rsidRPr="00353C4D">
          <w:rPr>
            <w:rStyle w:val="Hyperlink"/>
          </w:rPr>
          <w:t>suparnyo@umk.ac.id</w:t>
        </w:r>
      </w:hyperlink>
      <w:r w:rsidR="00353C4D" w:rsidRPr="00353C4D">
        <w:t xml:space="preserve"> , </w:t>
      </w:r>
      <w:hyperlink r:id="rId10" w:history="1">
        <w:r w:rsidR="00353C4D" w:rsidRPr="00353C4D">
          <w:rPr>
            <w:rStyle w:val="Hyperlink"/>
          </w:rPr>
          <w:t>muhammad.ali@umk.ac.id</w:t>
        </w:r>
      </w:hyperlink>
    </w:p>
    <w:p w:rsidR="00D77C5B" w:rsidRPr="00353C4D" w:rsidRDefault="00353C4D" w:rsidP="00353C4D">
      <w:pPr>
        <w:pStyle w:val="BodyText"/>
        <w:spacing w:before="7" w:line="360" w:lineRule="auto"/>
        <w:jc w:val="center"/>
      </w:pPr>
      <w:r w:rsidRPr="00353C4D">
        <w:t xml:space="preserve"> </w:t>
      </w:r>
      <w:r w:rsidR="00D14799" w:rsidRPr="00353C4D">
        <w:t>Fakultas Hukum Universitas Muria Kudus</w:t>
      </w:r>
    </w:p>
    <w:p w:rsidR="00D14799" w:rsidRDefault="00D14799" w:rsidP="00D14799">
      <w:pPr>
        <w:pStyle w:val="BodyText"/>
        <w:spacing w:before="7"/>
        <w:jc w:val="center"/>
        <w:rPr>
          <w:sz w:val="27"/>
        </w:rPr>
      </w:pPr>
    </w:p>
    <w:p w:rsidR="00D14799" w:rsidRDefault="00D14799" w:rsidP="00D14799">
      <w:pPr>
        <w:pStyle w:val="BodyText"/>
        <w:spacing w:before="7"/>
        <w:jc w:val="center"/>
        <w:rPr>
          <w:sz w:val="27"/>
        </w:rPr>
      </w:pPr>
    </w:p>
    <w:p w:rsidR="00D77C5B" w:rsidRDefault="006455EC">
      <w:pPr>
        <w:ind w:left="816" w:right="349"/>
        <w:jc w:val="center"/>
        <w:rPr>
          <w:b/>
          <w:i/>
          <w:sz w:val="24"/>
        </w:rPr>
      </w:pPr>
      <w:r>
        <w:rPr>
          <w:b/>
          <w:i/>
          <w:sz w:val="24"/>
        </w:rPr>
        <w:t>Abstract</w:t>
      </w:r>
    </w:p>
    <w:p w:rsidR="00D77C5B" w:rsidRDefault="00D77C5B">
      <w:pPr>
        <w:pStyle w:val="BodyText"/>
        <w:spacing w:before="4"/>
        <w:rPr>
          <w:b/>
          <w:i/>
          <w:sz w:val="31"/>
        </w:rPr>
      </w:pPr>
    </w:p>
    <w:p w:rsidR="00353C4D" w:rsidRDefault="00353C4D" w:rsidP="00353C4D">
      <w:pPr>
        <w:ind w:right="-46" w:firstLine="720"/>
        <w:jc w:val="both"/>
        <w:rPr>
          <w:i/>
          <w:w w:val="103"/>
          <w:sz w:val="24"/>
          <w:szCs w:val="24"/>
        </w:rPr>
      </w:pPr>
      <w:r w:rsidRPr="00957E63">
        <w:rPr>
          <w:i/>
          <w:w w:val="103"/>
          <w:sz w:val="24"/>
          <w:szCs w:val="24"/>
        </w:rPr>
        <w:t>This study examines the reasons why there are still many Troso Weaving craftsmen in Troso Village, Pecangaan District, Jepara Regency, who have not or have not registered their weaving brands due to lack of information regarding the importance of trademark registration.</w:t>
      </w:r>
      <w:r>
        <w:rPr>
          <w:i/>
          <w:w w:val="103"/>
          <w:sz w:val="24"/>
          <w:szCs w:val="24"/>
        </w:rPr>
        <w:t xml:space="preserve"> </w:t>
      </w:r>
      <w:proofErr w:type="gramStart"/>
      <w:r w:rsidRPr="00957E63">
        <w:rPr>
          <w:i/>
          <w:w w:val="103"/>
          <w:sz w:val="24"/>
          <w:szCs w:val="24"/>
        </w:rPr>
        <w:t>and</w:t>
      </w:r>
      <w:proofErr w:type="gramEnd"/>
      <w:r w:rsidRPr="00957E63">
        <w:rPr>
          <w:i/>
          <w:w w:val="103"/>
          <w:sz w:val="24"/>
          <w:szCs w:val="24"/>
        </w:rPr>
        <w:t xml:space="preserve"> the Troso Weaving business actors consider the Mark registration fee to be expensive and the procedure complicated due to the many requirements for registration applications that must be fulfilled.</w:t>
      </w:r>
    </w:p>
    <w:p w:rsidR="00353C4D" w:rsidRDefault="00353C4D" w:rsidP="00353C4D">
      <w:pPr>
        <w:ind w:right="-46" w:firstLine="720"/>
        <w:jc w:val="both"/>
        <w:rPr>
          <w:i/>
          <w:w w:val="103"/>
          <w:sz w:val="24"/>
          <w:szCs w:val="24"/>
        </w:rPr>
      </w:pPr>
      <w:r w:rsidRPr="00957E63">
        <w:rPr>
          <w:i/>
          <w:w w:val="103"/>
          <w:sz w:val="24"/>
          <w:szCs w:val="24"/>
        </w:rPr>
        <w:t>The approach method used in this research is Sociological Juridical Research. The Sociological Juridical Approach uses primary data, namely data directly obtained from the field. Efforts made by the government of Jepara Regency to increase awareness of trademark registration of Troso weaving are by providing recommendations, implementation and development of businesses and facilities as well as promotional and information activities.</w:t>
      </w:r>
    </w:p>
    <w:p w:rsidR="00353C4D" w:rsidRDefault="00353C4D" w:rsidP="00353C4D">
      <w:pPr>
        <w:ind w:right="-46" w:firstLine="720"/>
        <w:jc w:val="both"/>
        <w:rPr>
          <w:i/>
          <w:w w:val="103"/>
          <w:sz w:val="24"/>
          <w:szCs w:val="24"/>
        </w:rPr>
      </w:pPr>
    </w:p>
    <w:p w:rsidR="00353C4D" w:rsidRDefault="00353C4D" w:rsidP="00353C4D">
      <w:pPr>
        <w:ind w:right="-46"/>
        <w:jc w:val="both"/>
        <w:rPr>
          <w:i/>
          <w:w w:val="103"/>
          <w:sz w:val="24"/>
          <w:szCs w:val="24"/>
          <w:lang w:val="id-ID"/>
        </w:rPr>
      </w:pPr>
      <w:r w:rsidRPr="00957E63">
        <w:rPr>
          <w:b/>
          <w:i/>
          <w:sz w:val="24"/>
          <w:szCs w:val="24"/>
        </w:rPr>
        <w:t>Keywords: Legal Awareness, Brand, Weaving Troso</w:t>
      </w:r>
      <w:r>
        <w:rPr>
          <w:b/>
          <w:i/>
          <w:sz w:val="24"/>
          <w:szCs w:val="24"/>
        </w:rPr>
        <w:t xml:space="preserve"> </w:t>
      </w:r>
    </w:p>
    <w:p w:rsidR="00D77C5B" w:rsidRDefault="00D77C5B">
      <w:pPr>
        <w:pStyle w:val="BodyText"/>
        <w:spacing w:before="1"/>
        <w:rPr>
          <w:i/>
          <w:sz w:val="31"/>
        </w:rPr>
      </w:pPr>
    </w:p>
    <w:p w:rsidR="005B5897" w:rsidRDefault="005B5897">
      <w:pPr>
        <w:pStyle w:val="Heading1"/>
        <w:ind w:left="816" w:right="351"/>
        <w:jc w:val="center"/>
        <w:sectPr w:rsidR="005B5897" w:rsidSect="007B23F8">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1906" w:h="16838"/>
          <w:pgMar w:top="1701" w:right="1701" w:bottom="1701" w:left="2268" w:header="706" w:footer="706" w:gutter="0"/>
          <w:pgNumType w:start="222"/>
          <w:cols w:space="708"/>
          <w:docGrid w:linePitch="360"/>
        </w:sectPr>
      </w:pPr>
    </w:p>
    <w:p w:rsidR="00D77C5B" w:rsidRDefault="006455EC">
      <w:pPr>
        <w:pStyle w:val="Heading1"/>
        <w:ind w:left="816" w:right="351"/>
        <w:jc w:val="center"/>
      </w:pPr>
      <w:r>
        <w:lastRenderedPageBreak/>
        <w:t>Abstrak</w:t>
      </w:r>
    </w:p>
    <w:p w:rsidR="00D14799" w:rsidRDefault="00D14799">
      <w:pPr>
        <w:pStyle w:val="Heading1"/>
        <w:ind w:left="816" w:right="351"/>
        <w:jc w:val="center"/>
      </w:pPr>
    </w:p>
    <w:p w:rsidR="00353C4D" w:rsidRPr="00957E63" w:rsidRDefault="00353C4D" w:rsidP="00353C4D">
      <w:pPr>
        <w:ind w:firstLine="720"/>
        <w:jc w:val="both"/>
        <w:outlineLvl w:val="0"/>
        <w:rPr>
          <w:sz w:val="24"/>
          <w:szCs w:val="24"/>
          <w:lang w:val="id-ID"/>
        </w:rPr>
      </w:pPr>
      <w:r>
        <w:rPr>
          <w:sz w:val="24"/>
          <w:szCs w:val="24"/>
          <w:lang w:val="id-ID"/>
        </w:rPr>
        <w:t xml:space="preserve">Penelitian ini mengkaji tentang </w:t>
      </w:r>
      <w:r>
        <w:rPr>
          <w:sz w:val="24"/>
          <w:szCs w:val="24"/>
        </w:rPr>
        <w:t>a</w:t>
      </w:r>
      <w:r w:rsidRPr="00957E63">
        <w:rPr>
          <w:sz w:val="24"/>
          <w:szCs w:val="24"/>
          <w:lang w:val="id-ID"/>
        </w:rPr>
        <w:t>lasan masih banyaknya pengrajin Tenun Troso di Desa Troso Kecamatan Pecangaan Kabupaten Jepara belum atau tidak mendaftarkan merek tenunnya karena kurangnya informasi terkait pentingnya pendaftaran merek. dikarenakan adanya hambatan yaitu pengrajin atau pengusaha UMKM Tenun Troso belum menganggap penting perlindungan hukum terhadap pendaftaran Merek, dan pelaku usaha Tenun Troso menganggap biaya pendaftaran Merek yang dirasa mahal dan prosedur yang rumit dikarenakan banyaknya syarat permohonan pendaftaran yang harus dipenuhi.</w:t>
      </w:r>
    </w:p>
    <w:p w:rsidR="00353C4D" w:rsidRDefault="00353C4D" w:rsidP="00353C4D">
      <w:pPr>
        <w:ind w:firstLine="720"/>
        <w:jc w:val="both"/>
        <w:outlineLvl w:val="0"/>
        <w:rPr>
          <w:sz w:val="24"/>
          <w:szCs w:val="24"/>
          <w:lang w:val="id-ID"/>
        </w:rPr>
      </w:pPr>
      <w:r w:rsidRPr="00957E63">
        <w:rPr>
          <w:sz w:val="24"/>
          <w:szCs w:val="24"/>
          <w:lang w:val="id-ID"/>
        </w:rPr>
        <w:t>Metode pendekatan yang digunakan dalam penelitian ini adalah Penelitian Yuridis Sosiologis</w:t>
      </w:r>
      <w:r>
        <w:rPr>
          <w:sz w:val="24"/>
          <w:szCs w:val="24"/>
        </w:rPr>
        <w:t>.</w:t>
      </w:r>
      <w:r w:rsidRPr="00957E63">
        <w:rPr>
          <w:sz w:val="24"/>
          <w:szCs w:val="24"/>
          <w:lang w:val="id-ID"/>
        </w:rPr>
        <w:t xml:space="preserve"> Pendekatan Yuridis Sosiologis menggunakan data Primer yaitu data yang langsung diperoleh dari lapangan. Upaya yang dilakukan pemerintah Kabupaten Jepara untuk meningkatkan kesadaran pendaftaran merek dagang tenun troso yaitu dengan memberikan rekomendasi, pelaksanaan dan pengembangan usaha dan sarana serta kegiatan promosi dan informasi. </w:t>
      </w:r>
    </w:p>
    <w:p w:rsidR="00353C4D" w:rsidRDefault="00353C4D" w:rsidP="00353C4D">
      <w:pPr>
        <w:ind w:firstLine="720"/>
        <w:jc w:val="both"/>
        <w:outlineLvl w:val="0"/>
        <w:rPr>
          <w:sz w:val="24"/>
          <w:szCs w:val="24"/>
          <w:lang w:val="id-ID"/>
        </w:rPr>
      </w:pPr>
    </w:p>
    <w:p w:rsidR="00353C4D" w:rsidRPr="00957E63" w:rsidRDefault="00353C4D" w:rsidP="00353C4D">
      <w:pPr>
        <w:spacing w:line="360" w:lineRule="auto"/>
        <w:jc w:val="both"/>
        <w:rPr>
          <w:b/>
          <w:sz w:val="24"/>
          <w:szCs w:val="24"/>
          <w:lang w:val="sq-AL"/>
        </w:rPr>
      </w:pPr>
      <w:r>
        <w:rPr>
          <w:b/>
          <w:sz w:val="24"/>
          <w:szCs w:val="24"/>
          <w:lang w:val="sq-AL"/>
        </w:rPr>
        <w:t xml:space="preserve">Kata Kunci : Kesadaran Hukum, Merek, Tenun Troso </w:t>
      </w:r>
    </w:p>
    <w:p w:rsidR="00D77C5B" w:rsidRDefault="00D77C5B">
      <w:pPr>
        <w:pStyle w:val="BodyText"/>
        <w:rPr>
          <w:sz w:val="20"/>
        </w:rPr>
      </w:pPr>
    </w:p>
    <w:p w:rsidR="005B5897" w:rsidRDefault="005B5897">
      <w:pPr>
        <w:pStyle w:val="BodyText"/>
        <w:spacing w:before="9"/>
        <w:rPr>
          <w:sz w:val="23"/>
        </w:rPr>
        <w:sectPr w:rsidR="005B5897" w:rsidSect="005B5897">
          <w:footnotePr>
            <w:numRestart w:val="eachSect"/>
          </w:footnotePr>
          <w:pgSz w:w="11906" w:h="16838"/>
          <w:pgMar w:top="1701" w:right="1701" w:bottom="1701" w:left="2268" w:header="706" w:footer="706" w:gutter="0"/>
          <w:cols w:space="708"/>
          <w:docGrid w:linePitch="360"/>
        </w:sectPr>
      </w:pPr>
    </w:p>
    <w:p w:rsidR="00D77C5B" w:rsidRDefault="00D77C5B">
      <w:pPr>
        <w:pStyle w:val="BodyText"/>
        <w:spacing w:before="9"/>
        <w:rPr>
          <w:sz w:val="23"/>
        </w:rPr>
      </w:pPr>
    </w:p>
    <w:p w:rsidR="00353C4D" w:rsidRDefault="00353C4D" w:rsidP="00353C4D">
      <w:pPr>
        <w:rPr>
          <w:rFonts w:asciiTheme="majorBidi" w:hAnsiTheme="majorBidi"/>
          <w:b/>
          <w:sz w:val="24"/>
          <w:szCs w:val="24"/>
        </w:rPr>
      </w:pPr>
      <w:r>
        <w:rPr>
          <w:rFonts w:asciiTheme="majorBidi" w:hAnsiTheme="majorBidi"/>
          <w:b/>
          <w:sz w:val="24"/>
          <w:szCs w:val="24"/>
          <w:lang w:val="id-ID"/>
        </w:rPr>
        <w:t>PENDAHULUAN</w:t>
      </w:r>
    </w:p>
    <w:p w:rsidR="00353C4D" w:rsidRDefault="00353C4D" w:rsidP="00353C4D">
      <w:pPr>
        <w:pStyle w:val="default"/>
        <w:spacing w:line="360" w:lineRule="auto"/>
        <w:ind w:firstLine="540"/>
        <w:rPr>
          <w:rFonts w:ascii="Times New Roman" w:hAnsi="Times New Roman"/>
        </w:rPr>
      </w:pPr>
      <w:r w:rsidRPr="00A24284">
        <w:rPr>
          <w:rFonts w:ascii="Times New Roman" w:hAnsi="Times New Roman"/>
        </w:rPr>
        <w:t xml:space="preserve">Persaingan usaha yang sehat, berkeadilan, perlindungan konsumen, dan perlindungan UMKM </w:t>
      </w:r>
      <w:proofErr w:type="gramStart"/>
      <w:r w:rsidRPr="00A24284">
        <w:rPr>
          <w:rFonts w:ascii="Times New Roman" w:hAnsi="Times New Roman"/>
        </w:rPr>
        <w:t>akan</w:t>
      </w:r>
      <w:proofErr w:type="gramEnd"/>
      <w:r w:rsidRPr="00A24284">
        <w:rPr>
          <w:rFonts w:ascii="Times New Roman" w:hAnsi="Times New Roman"/>
        </w:rPr>
        <w:t xml:space="preserve"> diperoleh setelah merek terdaftar yang konsekuensinya diperoleh Hak atas Merek. Hak atas merek adalah hak eksklusif yang diberikan oleh negara kepada pemilik Merek yang terdaftar untuk jangka waktu tertentu dengan menggunakan sendiri merek tersebut atau memberikan izin kepada pihak </w:t>
      </w:r>
      <w:proofErr w:type="gramStart"/>
      <w:r w:rsidRPr="00A24284">
        <w:rPr>
          <w:rFonts w:ascii="Times New Roman" w:hAnsi="Times New Roman"/>
        </w:rPr>
        <w:t>lain</w:t>
      </w:r>
      <w:proofErr w:type="gramEnd"/>
      <w:r w:rsidRPr="00A24284">
        <w:rPr>
          <w:rFonts w:ascii="Times New Roman" w:hAnsi="Times New Roman"/>
        </w:rPr>
        <w:t xml:space="preserve"> untuk menggunakannya. </w:t>
      </w:r>
      <w:proofErr w:type="gramStart"/>
      <w:r w:rsidRPr="00A24284">
        <w:rPr>
          <w:rFonts w:ascii="Times New Roman" w:hAnsi="Times New Roman"/>
        </w:rPr>
        <w:t xml:space="preserve">Hal tersebut sesuai dengan ketentuan Pasal 3 </w:t>
      </w:r>
      <w:r w:rsidRPr="00A24284">
        <w:rPr>
          <w:rFonts w:ascii="Times New Roman" w:hAnsi="Times New Roman"/>
          <w:shd w:val="clear" w:color="auto" w:fill="FFFFFF"/>
        </w:rPr>
        <w:t>UU Merek dan Indikas Geografis</w:t>
      </w:r>
      <w:r w:rsidRPr="00A24284">
        <w:rPr>
          <w:rFonts w:ascii="Times New Roman" w:hAnsi="Times New Roman"/>
        </w:rPr>
        <w:t>yang menyatakan bahwa Hak atas Merek diperoleh setelah Merek tersebut terdaftar.</w:t>
      </w:r>
      <w:proofErr w:type="gramEnd"/>
    </w:p>
    <w:p w:rsidR="00353C4D" w:rsidRPr="00A24284" w:rsidRDefault="00353C4D" w:rsidP="00353C4D">
      <w:pPr>
        <w:pStyle w:val="default"/>
        <w:spacing w:line="360" w:lineRule="auto"/>
        <w:ind w:firstLine="540"/>
        <w:rPr>
          <w:rFonts w:ascii="Times New Roman" w:hAnsi="Times New Roman"/>
        </w:rPr>
      </w:pPr>
      <w:proofErr w:type="gramStart"/>
      <w:r w:rsidRPr="00A24284">
        <w:rPr>
          <w:rFonts w:ascii="Times New Roman" w:hAnsi="Times New Roman"/>
        </w:rPr>
        <w:t>Keberadaan tenun troso di kawasan tersebut dapat menjadi pergerakan perekonomian warga setempat dan membantu mengurangi jumlah pengangguran.</w:t>
      </w:r>
      <w:proofErr w:type="gramEnd"/>
      <w:r>
        <w:rPr>
          <w:rFonts w:ascii="Times New Roman" w:hAnsi="Times New Roman"/>
        </w:rPr>
        <w:t xml:space="preserve"> </w:t>
      </w:r>
      <w:proofErr w:type="gramStart"/>
      <w:r w:rsidRPr="00A24284">
        <w:rPr>
          <w:rFonts w:ascii="Times New Roman" w:hAnsi="Times New Roman"/>
        </w:rPr>
        <w:t>Namun, tingkat kesadaran dan pengetahuan masyarakat yang rendah terhadap perlindungan Merek dapat mengakibatkan kerugian bagi para pelaku usaha.</w:t>
      </w:r>
      <w:proofErr w:type="gramEnd"/>
      <w:r>
        <w:rPr>
          <w:rFonts w:ascii="Times New Roman" w:hAnsi="Times New Roman"/>
        </w:rPr>
        <w:t xml:space="preserve"> </w:t>
      </w:r>
      <w:r w:rsidRPr="00A24284">
        <w:rPr>
          <w:rFonts w:ascii="Times New Roman" w:hAnsi="Times New Roman"/>
        </w:rPr>
        <w:t xml:space="preserve">Salahsatu pelaku usaha tenun troso adalah Dina Erdiana, yang memasarkan daganganya hingga ke luar </w:t>
      </w:r>
      <w:proofErr w:type="gramStart"/>
      <w:r w:rsidRPr="00A24284">
        <w:rPr>
          <w:rFonts w:ascii="Times New Roman" w:hAnsi="Times New Roman"/>
        </w:rPr>
        <w:t>kota</w:t>
      </w:r>
      <w:proofErr w:type="gramEnd"/>
      <w:r w:rsidRPr="00A24284">
        <w:rPr>
          <w:rFonts w:ascii="Times New Roman" w:hAnsi="Times New Roman"/>
        </w:rPr>
        <w:t xml:space="preserve"> tanpa menggunakan merek. Menurutnya </w:t>
      </w:r>
      <w:r w:rsidRPr="00A24284">
        <w:rPr>
          <w:rFonts w:ascii="Times New Roman" w:hAnsi="Times New Roman"/>
        </w:rPr>
        <w:lastRenderedPageBreak/>
        <w:t xml:space="preserve">tanpa menggunakan merek </w:t>
      </w:r>
      <w:proofErr w:type="gramStart"/>
      <w:r w:rsidRPr="00A24284">
        <w:rPr>
          <w:rFonts w:ascii="Times New Roman" w:hAnsi="Times New Roman"/>
        </w:rPr>
        <w:t>ia</w:t>
      </w:r>
      <w:proofErr w:type="gramEnd"/>
      <w:r w:rsidRPr="00A24284">
        <w:rPr>
          <w:rFonts w:ascii="Times New Roman" w:hAnsi="Times New Roman"/>
        </w:rPr>
        <w:t xml:space="preserve"> bisa memasarkan dagangannya dan ia menganggap merek itu tidak penting, yang terpenting hanya bagaimana hasil tenun trosonya itu laku dan banyak yang membeli. </w:t>
      </w:r>
      <w:proofErr w:type="gramStart"/>
      <w:r w:rsidRPr="00A24284">
        <w:rPr>
          <w:rFonts w:ascii="Times New Roman" w:hAnsi="Times New Roman"/>
        </w:rPr>
        <w:t>Apalagi menurutnya mendaftarkan merek dagang itu</w:t>
      </w:r>
      <w:r>
        <w:rPr>
          <w:rFonts w:ascii="Times New Roman" w:hAnsi="Times New Roman"/>
        </w:rPr>
        <w:t xml:space="preserve"> </w:t>
      </w:r>
      <w:r w:rsidRPr="00A24284">
        <w:rPr>
          <w:rFonts w:ascii="Times New Roman" w:hAnsi="Times New Roman"/>
        </w:rPr>
        <w:t>prosesnya sulit, rumit dan memakan waktu lama dan biaya yang tidak sedikit</w:t>
      </w:r>
      <w:r>
        <w:rPr>
          <w:rFonts w:ascii="Times New Roman" w:hAnsi="Times New Roman"/>
        </w:rPr>
        <w:t>.</w:t>
      </w:r>
      <w:proofErr w:type="gramEnd"/>
    </w:p>
    <w:p w:rsidR="00353C4D" w:rsidRDefault="00353C4D" w:rsidP="00353C4D">
      <w:pPr>
        <w:pStyle w:val="default"/>
        <w:spacing w:line="360" w:lineRule="auto"/>
        <w:ind w:firstLine="540"/>
        <w:rPr>
          <w:rFonts w:ascii="Times New Roman" w:hAnsi="Times New Roman"/>
        </w:rPr>
      </w:pPr>
      <w:proofErr w:type="gramStart"/>
      <w:r w:rsidRPr="00A24284">
        <w:rPr>
          <w:rFonts w:ascii="Times New Roman" w:hAnsi="Times New Roman"/>
        </w:rPr>
        <w:t>Pemahaman dan kesadaran masyarakat luas tentang kekayaan intelektual masih sangat kurang.</w:t>
      </w:r>
      <w:proofErr w:type="gramEnd"/>
      <w:r w:rsidRPr="00A24284">
        <w:rPr>
          <w:rFonts w:ascii="Times New Roman" w:hAnsi="Times New Roman"/>
        </w:rPr>
        <w:t xml:space="preserve"> Bangsa yang kaya dengan asset dan kaya dengan karya-karya intelektual yang tinggi, tapi belum juga sadar </w:t>
      </w:r>
      <w:proofErr w:type="gramStart"/>
      <w:r w:rsidRPr="00A24284">
        <w:rPr>
          <w:rFonts w:ascii="Times New Roman" w:hAnsi="Times New Roman"/>
        </w:rPr>
        <w:t>akan</w:t>
      </w:r>
      <w:proofErr w:type="gramEnd"/>
      <w:r w:rsidRPr="00A24284">
        <w:rPr>
          <w:rFonts w:ascii="Times New Roman" w:hAnsi="Times New Roman"/>
        </w:rPr>
        <w:t xml:space="preserve"> pentingnya perlindunganatas karya intelektual yang dihasilkan.</w:t>
      </w:r>
      <w:r w:rsidRPr="00A24284">
        <w:rPr>
          <w:rStyle w:val="FootnoteReference"/>
          <w:rFonts w:ascii="Times New Roman" w:hAnsi="Times New Roman"/>
        </w:rPr>
        <w:footnoteReference w:id="1"/>
      </w:r>
      <w:r>
        <w:rPr>
          <w:rFonts w:ascii="Times New Roman" w:hAnsi="Times New Roman"/>
        </w:rPr>
        <w:t xml:space="preserve"> </w:t>
      </w:r>
      <w:r w:rsidRPr="00A24284">
        <w:rPr>
          <w:rFonts w:ascii="Times New Roman" w:hAnsi="Times New Roman"/>
        </w:rPr>
        <w:t xml:space="preserve">Pendaftaran Merek sangat penting sekali untuk dilakukan, karena dengan begitu Merek yang </w:t>
      </w:r>
      <w:proofErr w:type="gramStart"/>
      <w:r w:rsidRPr="00A24284">
        <w:rPr>
          <w:rFonts w:ascii="Times New Roman" w:hAnsi="Times New Roman"/>
        </w:rPr>
        <w:t>akan</w:t>
      </w:r>
      <w:proofErr w:type="gramEnd"/>
      <w:r w:rsidRPr="00A24284">
        <w:rPr>
          <w:rFonts w:ascii="Times New Roman" w:hAnsi="Times New Roman"/>
        </w:rPr>
        <w:t xml:space="preserve"> kita gunakan dalam kegiatan perdagangan dan jasa akan mendapatkan perlindungan Hukum. </w:t>
      </w:r>
    </w:p>
    <w:p w:rsidR="00353C4D" w:rsidRPr="00E9028D" w:rsidRDefault="00353C4D" w:rsidP="00353C4D">
      <w:pPr>
        <w:pStyle w:val="default"/>
        <w:spacing w:line="360" w:lineRule="auto"/>
        <w:ind w:firstLine="0"/>
        <w:rPr>
          <w:rFonts w:ascii="Times New Roman" w:hAnsi="Times New Roman"/>
        </w:rPr>
      </w:pPr>
    </w:p>
    <w:p w:rsidR="00353C4D" w:rsidRDefault="00353C4D" w:rsidP="00353C4D">
      <w:pPr>
        <w:tabs>
          <w:tab w:val="left" w:pos="480"/>
          <w:tab w:val="left" w:pos="1440"/>
          <w:tab w:val="left" w:pos="2160"/>
          <w:tab w:val="left" w:pos="2880"/>
          <w:tab w:val="left" w:pos="3600"/>
          <w:tab w:val="left" w:pos="4320"/>
          <w:tab w:val="left" w:pos="5040"/>
          <w:tab w:val="left" w:pos="5760"/>
          <w:tab w:val="left" w:pos="6480"/>
          <w:tab w:val="left" w:pos="7305"/>
        </w:tabs>
        <w:spacing w:line="360" w:lineRule="auto"/>
        <w:jc w:val="both"/>
        <w:rPr>
          <w:b/>
          <w:sz w:val="24"/>
          <w:szCs w:val="24"/>
          <w:lang w:val="id-ID"/>
        </w:rPr>
      </w:pPr>
      <w:r>
        <w:rPr>
          <w:b/>
          <w:sz w:val="24"/>
          <w:szCs w:val="24"/>
          <w:lang w:val="id-ID"/>
        </w:rPr>
        <w:t>KAJIAN PUSTAKA</w:t>
      </w:r>
    </w:p>
    <w:p w:rsidR="00353C4D" w:rsidRPr="00957E63" w:rsidRDefault="00353C4D" w:rsidP="00353C4D">
      <w:pPr>
        <w:spacing w:line="360" w:lineRule="auto"/>
        <w:contextualSpacing/>
        <w:outlineLvl w:val="1"/>
        <w:rPr>
          <w:b/>
          <w:sz w:val="24"/>
          <w:szCs w:val="24"/>
        </w:rPr>
      </w:pPr>
      <w:bookmarkStart w:id="3" w:name="_Toc106129653"/>
      <w:r w:rsidRPr="00957E63">
        <w:rPr>
          <w:b/>
          <w:sz w:val="24"/>
          <w:szCs w:val="24"/>
        </w:rPr>
        <w:t>Pemahaman dan Kesadaran Hukum</w:t>
      </w:r>
      <w:bookmarkEnd w:id="3"/>
    </w:p>
    <w:p w:rsidR="00353C4D" w:rsidRDefault="00353C4D" w:rsidP="00353C4D">
      <w:pPr>
        <w:pStyle w:val="ListParagraph"/>
        <w:spacing w:line="360" w:lineRule="auto"/>
        <w:ind w:left="0" w:firstLine="720"/>
        <w:rPr>
          <w:sz w:val="24"/>
          <w:szCs w:val="24"/>
        </w:rPr>
      </w:pPr>
      <w:proofErr w:type="gramStart"/>
      <w:r>
        <w:rPr>
          <w:sz w:val="24"/>
          <w:szCs w:val="24"/>
        </w:rPr>
        <w:t xml:space="preserve">Kesadaran yang artinya tahu </w:t>
      </w:r>
      <w:r>
        <w:rPr>
          <w:sz w:val="24"/>
          <w:szCs w:val="24"/>
        </w:rPr>
        <w:lastRenderedPageBreak/>
        <w:t>atau mengerti, sehingga dapat diartikan mengetahui dan mengerti hukum.</w:t>
      </w:r>
      <w:proofErr w:type="gramEnd"/>
      <w:r>
        <w:rPr>
          <w:sz w:val="24"/>
          <w:szCs w:val="24"/>
        </w:rPr>
        <w:t xml:space="preserve"> </w:t>
      </w:r>
      <w:proofErr w:type="gramStart"/>
      <w:r>
        <w:rPr>
          <w:sz w:val="24"/>
          <w:szCs w:val="24"/>
        </w:rPr>
        <w:t>Kesadaran hukum dapat diartikan juga sebagai kesadaran tentang hukum, bahwa kesadaran hukum merupakan lembaga yang memberikan perlindungan kepentingan kepada manusia.</w:t>
      </w:r>
      <w:proofErr w:type="gramEnd"/>
      <w:r>
        <w:rPr>
          <w:sz w:val="24"/>
          <w:szCs w:val="24"/>
        </w:rPr>
        <w:t xml:space="preserve"> </w:t>
      </w:r>
      <w:r>
        <w:rPr>
          <w:color w:val="000000"/>
          <w:sz w:val="24"/>
          <w:szCs w:val="24"/>
          <w:shd w:val="clear" w:color="auto" w:fill="FFFFFF"/>
        </w:rPr>
        <w:t xml:space="preserve">Kesadaran hukum </w:t>
      </w:r>
      <w:r>
        <w:rPr>
          <w:bCs/>
          <w:color w:val="000000"/>
          <w:sz w:val="24"/>
          <w:szCs w:val="24"/>
          <w:shd w:val="clear" w:color="auto" w:fill="FFFFFF"/>
        </w:rPr>
        <w:t>dikaitkan</w:t>
      </w:r>
      <w:r>
        <w:rPr>
          <w:color w:val="000000"/>
          <w:sz w:val="24"/>
          <w:szCs w:val="24"/>
          <w:shd w:val="clear" w:color="auto" w:fill="FFFFFF"/>
        </w:rPr>
        <w:t xml:space="preserve"> dengan budaya hukum.Budaya hukum </w:t>
      </w:r>
      <w:r>
        <w:rPr>
          <w:bCs/>
          <w:color w:val="000000"/>
          <w:sz w:val="24"/>
          <w:szCs w:val="24"/>
          <w:shd w:val="clear" w:color="auto" w:fill="FFFFFF"/>
        </w:rPr>
        <w:t>adalah</w:t>
      </w:r>
      <w:r>
        <w:rPr>
          <w:color w:val="000000"/>
          <w:sz w:val="24"/>
          <w:szCs w:val="24"/>
          <w:shd w:val="clear" w:color="auto" w:fill="FFFFFF"/>
        </w:rPr>
        <w:t xml:space="preserve"> sikap masyarakat terhadap hukum dan sistem </w:t>
      </w:r>
      <w:r>
        <w:rPr>
          <w:bCs/>
          <w:color w:val="000000"/>
          <w:sz w:val="24"/>
          <w:szCs w:val="24"/>
          <w:shd w:val="clear" w:color="auto" w:fill="FFFFFF"/>
        </w:rPr>
        <w:t>hukum, termasuk keyakinan, pendapat, pemikiran,</w:t>
      </w:r>
      <w:r>
        <w:rPr>
          <w:color w:val="000000"/>
          <w:sz w:val="24"/>
          <w:szCs w:val="24"/>
          <w:shd w:val="clear" w:color="auto" w:fill="FFFFFF"/>
        </w:rPr>
        <w:t xml:space="preserve"> dan harapan yang </w:t>
      </w:r>
      <w:r>
        <w:rPr>
          <w:bCs/>
          <w:color w:val="000000"/>
          <w:sz w:val="24"/>
          <w:szCs w:val="24"/>
          <w:shd w:val="clear" w:color="auto" w:fill="FFFFFF"/>
        </w:rPr>
        <w:t>berkaitan</w:t>
      </w:r>
      <w:r>
        <w:rPr>
          <w:color w:val="000000"/>
          <w:sz w:val="24"/>
          <w:szCs w:val="24"/>
          <w:shd w:val="clear" w:color="auto" w:fill="FFFFFF"/>
        </w:rPr>
        <w:t xml:space="preserve"> dengan sistem hukum.</w:t>
      </w:r>
      <w:r>
        <w:rPr>
          <w:bCs/>
          <w:color w:val="000000"/>
          <w:sz w:val="24"/>
          <w:szCs w:val="24"/>
          <w:shd w:val="clear" w:color="auto" w:fill="FFFFFF"/>
        </w:rPr>
        <w:t>Masyarakat</w:t>
      </w:r>
      <w:r>
        <w:rPr>
          <w:color w:val="000000"/>
          <w:sz w:val="24"/>
          <w:szCs w:val="24"/>
          <w:shd w:val="clear" w:color="auto" w:fill="FFFFFF"/>
        </w:rPr>
        <w:t xml:space="preserve"> dengan budaya hukum yang baik tentu </w:t>
      </w:r>
      <w:proofErr w:type="gramStart"/>
      <w:r>
        <w:rPr>
          <w:color w:val="000000"/>
          <w:sz w:val="24"/>
          <w:szCs w:val="24"/>
          <w:shd w:val="clear" w:color="auto" w:fill="FFFFFF"/>
        </w:rPr>
        <w:t>akan</w:t>
      </w:r>
      <w:proofErr w:type="gramEnd"/>
      <w:r>
        <w:rPr>
          <w:color w:val="000000"/>
          <w:sz w:val="24"/>
          <w:szCs w:val="24"/>
          <w:shd w:val="clear" w:color="auto" w:fill="FFFFFF"/>
        </w:rPr>
        <w:t xml:space="preserve"> memiliki kesadaran hukum</w:t>
      </w:r>
      <w:r>
        <w:rPr>
          <w:rFonts w:ascii="Arial" w:hAnsi="Arial" w:cs="Arial"/>
          <w:color w:val="000000"/>
          <w:sz w:val="27"/>
          <w:szCs w:val="27"/>
          <w:shd w:val="clear" w:color="auto" w:fill="FFFFFF"/>
        </w:rPr>
        <w:t>.</w:t>
      </w:r>
      <w:r>
        <w:rPr>
          <w:rStyle w:val="FootnoteReference"/>
          <w:sz w:val="24"/>
          <w:szCs w:val="24"/>
        </w:rPr>
        <w:footnoteReference w:id="2"/>
      </w:r>
    </w:p>
    <w:p w:rsidR="00353C4D" w:rsidRDefault="00353C4D" w:rsidP="00353C4D">
      <w:pPr>
        <w:pStyle w:val="ListParagraph"/>
        <w:spacing w:line="360" w:lineRule="auto"/>
        <w:ind w:left="0" w:firstLine="720"/>
        <w:rPr>
          <w:sz w:val="24"/>
          <w:szCs w:val="24"/>
        </w:rPr>
      </w:pPr>
      <w:proofErr w:type="gramStart"/>
      <w:r>
        <w:rPr>
          <w:sz w:val="24"/>
          <w:szCs w:val="24"/>
        </w:rPr>
        <w:t xml:space="preserve">Kesadaran hukum menurut Wignjoesoebroto </w:t>
      </w:r>
      <w:r>
        <w:rPr>
          <w:bCs/>
          <w:color w:val="000000"/>
          <w:sz w:val="24"/>
          <w:szCs w:val="24"/>
          <w:shd w:val="clear" w:color="auto" w:fill="FFFFFF"/>
        </w:rPr>
        <w:t>kesadaran</w:t>
      </w:r>
      <w:r>
        <w:rPr>
          <w:color w:val="000000"/>
          <w:sz w:val="24"/>
          <w:szCs w:val="24"/>
          <w:shd w:val="clear" w:color="auto" w:fill="FFFFFF"/>
        </w:rPr>
        <w:t xml:space="preserve"> hukum </w:t>
      </w:r>
      <w:r>
        <w:rPr>
          <w:bCs/>
          <w:color w:val="000000"/>
          <w:sz w:val="24"/>
          <w:szCs w:val="24"/>
          <w:shd w:val="clear" w:color="auto" w:fill="FFFFFF"/>
        </w:rPr>
        <w:t xml:space="preserve">adalah </w:t>
      </w:r>
      <w:r>
        <w:rPr>
          <w:color w:val="000000"/>
          <w:sz w:val="24"/>
          <w:szCs w:val="24"/>
          <w:shd w:val="clear" w:color="auto" w:fill="FFFFFF"/>
        </w:rPr>
        <w:t xml:space="preserve">kesediaan masyarakat </w:t>
      </w:r>
      <w:r>
        <w:rPr>
          <w:bCs/>
          <w:color w:val="000000"/>
          <w:sz w:val="24"/>
          <w:szCs w:val="24"/>
          <w:shd w:val="clear" w:color="auto" w:fill="FFFFFF"/>
        </w:rPr>
        <w:t>untuk</w:t>
      </w:r>
      <w:r>
        <w:rPr>
          <w:color w:val="000000"/>
          <w:sz w:val="24"/>
          <w:szCs w:val="24"/>
          <w:shd w:val="clear" w:color="auto" w:fill="FFFFFF"/>
        </w:rPr>
        <w:t xml:space="preserve"> berperilaku sesuai </w:t>
      </w:r>
      <w:r>
        <w:rPr>
          <w:bCs/>
          <w:color w:val="000000"/>
          <w:sz w:val="24"/>
          <w:szCs w:val="24"/>
          <w:shd w:val="clear" w:color="auto" w:fill="FFFFFF"/>
        </w:rPr>
        <w:t>dengan</w:t>
      </w:r>
      <w:r>
        <w:rPr>
          <w:color w:val="000000"/>
          <w:sz w:val="24"/>
          <w:szCs w:val="24"/>
          <w:shd w:val="clear" w:color="auto" w:fill="FFFFFF"/>
        </w:rPr>
        <w:t xml:space="preserve"> aturan hukum yang berlaku.</w:t>
      </w:r>
      <w:proofErr w:type="gramEnd"/>
      <w:r>
        <w:rPr>
          <w:color w:val="000000"/>
          <w:sz w:val="24"/>
          <w:szCs w:val="24"/>
          <w:shd w:val="clear" w:color="auto" w:fill="FFFFFF"/>
        </w:rPr>
        <w:t xml:space="preserve"> </w:t>
      </w:r>
      <w:proofErr w:type="gramStart"/>
      <w:r>
        <w:rPr>
          <w:bCs/>
          <w:color w:val="000000"/>
          <w:sz w:val="24"/>
          <w:szCs w:val="24"/>
          <w:shd w:val="clear" w:color="auto" w:fill="FFFFFF"/>
        </w:rPr>
        <w:t>Persepsi</w:t>
      </w:r>
      <w:r>
        <w:rPr>
          <w:color w:val="000000"/>
          <w:sz w:val="24"/>
          <w:szCs w:val="24"/>
          <w:shd w:val="clear" w:color="auto" w:fill="FFFFFF"/>
        </w:rPr>
        <w:t xml:space="preserve"> hukum memiliki dua dimensi, yaitu </w:t>
      </w:r>
      <w:r>
        <w:rPr>
          <w:bCs/>
          <w:color w:val="000000"/>
          <w:sz w:val="24"/>
          <w:szCs w:val="24"/>
          <w:shd w:val="clear" w:color="auto" w:fill="FFFFFF"/>
        </w:rPr>
        <w:t>persepsi</w:t>
      </w:r>
      <w:r>
        <w:rPr>
          <w:color w:val="000000"/>
          <w:sz w:val="24"/>
          <w:szCs w:val="24"/>
          <w:shd w:val="clear" w:color="auto" w:fill="FFFFFF"/>
        </w:rPr>
        <w:t xml:space="preserve"> dan </w:t>
      </w:r>
      <w:r>
        <w:rPr>
          <w:bCs/>
          <w:color w:val="000000"/>
          <w:sz w:val="24"/>
          <w:szCs w:val="24"/>
          <w:shd w:val="clear" w:color="auto" w:fill="FFFFFF"/>
        </w:rPr>
        <w:t>perasaan</w:t>
      </w:r>
      <w:r>
        <w:rPr>
          <w:b/>
          <w:bCs/>
          <w:color w:val="000000"/>
          <w:sz w:val="24"/>
          <w:szCs w:val="24"/>
          <w:shd w:val="clear" w:color="auto" w:fill="FFFFFF"/>
        </w:rPr>
        <w:t>.</w:t>
      </w:r>
      <w:proofErr w:type="gramEnd"/>
      <w:r>
        <w:rPr>
          <w:b/>
          <w:bCs/>
          <w:color w:val="000000"/>
          <w:sz w:val="24"/>
          <w:szCs w:val="24"/>
          <w:shd w:val="clear" w:color="auto" w:fill="FFFFFF"/>
        </w:rPr>
        <w:t xml:space="preserve"> </w:t>
      </w:r>
      <w:proofErr w:type="gramStart"/>
      <w:r>
        <w:rPr>
          <w:bCs/>
          <w:color w:val="000000"/>
          <w:sz w:val="24"/>
          <w:szCs w:val="24"/>
          <w:shd w:val="clear" w:color="auto" w:fill="FFFFFF"/>
        </w:rPr>
        <w:t>Persepsi adalah</w:t>
      </w:r>
      <w:r>
        <w:rPr>
          <w:color w:val="000000"/>
          <w:sz w:val="24"/>
          <w:szCs w:val="24"/>
          <w:shd w:val="clear" w:color="auto" w:fill="FFFFFF"/>
        </w:rPr>
        <w:t xml:space="preserve"> pengetahuan tentang hukum yang mengatur perilaku </w:t>
      </w:r>
      <w:r>
        <w:rPr>
          <w:bCs/>
          <w:color w:val="000000"/>
          <w:sz w:val="24"/>
          <w:szCs w:val="24"/>
          <w:shd w:val="clear" w:color="auto" w:fill="FFFFFF"/>
        </w:rPr>
        <w:t>tertentu</w:t>
      </w:r>
      <w:r>
        <w:rPr>
          <w:b/>
          <w:bCs/>
          <w:color w:val="000000"/>
          <w:sz w:val="24"/>
          <w:szCs w:val="24"/>
          <w:shd w:val="clear" w:color="auto" w:fill="FFFFFF"/>
        </w:rPr>
        <w:t xml:space="preserve">, </w:t>
      </w:r>
      <w:r>
        <w:rPr>
          <w:bCs/>
          <w:color w:val="000000"/>
          <w:sz w:val="24"/>
          <w:szCs w:val="24"/>
          <w:shd w:val="clear" w:color="auto" w:fill="FFFFFF"/>
        </w:rPr>
        <w:t>apakah itu</w:t>
      </w:r>
      <w:r>
        <w:rPr>
          <w:color w:val="000000"/>
          <w:sz w:val="24"/>
          <w:szCs w:val="24"/>
          <w:shd w:val="clear" w:color="auto" w:fill="FFFFFF"/>
        </w:rPr>
        <w:t xml:space="preserve"> dilarang </w:t>
      </w:r>
      <w:r>
        <w:rPr>
          <w:bCs/>
          <w:color w:val="000000"/>
          <w:sz w:val="24"/>
          <w:szCs w:val="24"/>
          <w:shd w:val="clear" w:color="auto" w:fill="FFFFFF"/>
        </w:rPr>
        <w:t>atau didikte oleh undang-undang</w:t>
      </w:r>
      <w:r>
        <w:rPr>
          <w:b/>
          <w:bCs/>
          <w:color w:val="000000"/>
          <w:sz w:val="24"/>
          <w:szCs w:val="24"/>
          <w:shd w:val="clear" w:color="auto" w:fill="FFFFFF"/>
        </w:rPr>
        <w:t>.</w:t>
      </w:r>
      <w:proofErr w:type="gramEnd"/>
      <w:r>
        <w:rPr>
          <w:b/>
          <w:bCs/>
          <w:color w:val="000000"/>
          <w:sz w:val="24"/>
          <w:szCs w:val="24"/>
          <w:shd w:val="clear" w:color="auto" w:fill="FFFFFF"/>
        </w:rPr>
        <w:t xml:space="preserve"> </w:t>
      </w:r>
      <w:proofErr w:type="gramStart"/>
      <w:r>
        <w:rPr>
          <w:color w:val="000000"/>
          <w:sz w:val="24"/>
          <w:szCs w:val="24"/>
          <w:shd w:val="clear" w:color="auto" w:fill="FFFFFF"/>
        </w:rPr>
        <w:t xml:space="preserve">Sedangkan </w:t>
      </w:r>
      <w:r>
        <w:rPr>
          <w:bCs/>
          <w:color w:val="000000"/>
          <w:sz w:val="24"/>
          <w:szCs w:val="24"/>
          <w:shd w:val="clear" w:color="auto" w:fill="FFFFFF"/>
        </w:rPr>
        <w:t>afektif adalah</w:t>
      </w:r>
      <w:r>
        <w:rPr>
          <w:color w:val="000000"/>
          <w:sz w:val="24"/>
          <w:szCs w:val="24"/>
          <w:shd w:val="clear" w:color="auto" w:fill="FFFFFF"/>
        </w:rPr>
        <w:t xml:space="preserve"> bentuk </w:t>
      </w:r>
      <w:r>
        <w:rPr>
          <w:bCs/>
          <w:color w:val="000000"/>
          <w:sz w:val="24"/>
          <w:szCs w:val="24"/>
          <w:shd w:val="clear" w:color="auto" w:fill="FFFFFF"/>
        </w:rPr>
        <w:t>kesadaran</w:t>
      </w:r>
      <w:r>
        <w:rPr>
          <w:color w:val="000000"/>
          <w:sz w:val="24"/>
          <w:szCs w:val="24"/>
          <w:shd w:val="clear" w:color="auto" w:fill="FFFFFF"/>
        </w:rPr>
        <w:t xml:space="preserve">yang mengakui </w:t>
      </w:r>
      <w:r>
        <w:rPr>
          <w:color w:val="000000"/>
          <w:sz w:val="24"/>
          <w:szCs w:val="24"/>
          <w:shd w:val="clear" w:color="auto" w:fill="FFFFFF"/>
        </w:rPr>
        <w:lastRenderedPageBreak/>
        <w:t xml:space="preserve">bahwa hukum harus </w:t>
      </w:r>
      <w:r>
        <w:rPr>
          <w:bCs/>
          <w:color w:val="000000"/>
          <w:sz w:val="24"/>
          <w:szCs w:val="24"/>
          <w:shd w:val="clear" w:color="auto" w:fill="FFFFFF"/>
        </w:rPr>
        <w:t>dipatuhi</w:t>
      </w:r>
      <w:r>
        <w:rPr>
          <w:sz w:val="24"/>
          <w:szCs w:val="24"/>
        </w:rPr>
        <w:t>.</w:t>
      </w:r>
      <w:proofErr w:type="gramEnd"/>
      <w:r>
        <w:rPr>
          <w:rStyle w:val="FootnoteReference"/>
          <w:sz w:val="24"/>
          <w:szCs w:val="24"/>
        </w:rPr>
        <w:footnoteReference w:id="3"/>
      </w:r>
    </w:p>
    <w:p w:rsidR="00353C4D" w:rsidRDefault="00353C4D" w:rsidP="00353C4D">
      <w:pPr>
        <w:pStyle w:val="ListParagraph"/>
        <w:spacing w:line="360" w:lineRule="auto"/>
        <w:ind w:left="0" w:firstLine="720"/>
        <w:rPr>
          <w:sz w:val="24"/>
          <w:szCs w:val="24"/>
        </w:rPr>
      </w:pPr>
      <w:r>
        <w:rPr>
          <w:color w:val="000000"/>
          <w:sz w:val="24"/>
          <w:szCs w:val="24"/>
          <w:shd w:val="clear" w:color="auto" w:fill="FFFFFF"/>
        </w:rPr>
        <w:t xml:space="preserve">Menurut </w:t>
      </w:r>
      <w:r>
        <w:rPr>
          <w:bCs/>
          <w:color w:val="000000"/>
          <w:sz w:val="24"/>
          <w:szCs w:val="24"/>
          <w:shd w:val="clear" w:color="auto" w:fill="FFFFFF"/>
        </w:rPr>
        <w:t>Abdurrahman,</w:t>
      </w:r>
      <w:r>
        <w:rPr>
          <w:color w:val="000000"/>
          <w:sz w:val="24"/>
          <w:szCs w:val="24"/>
          <w:shd w:val="clear" w:color="auto" w:fill="FFFFFF"/>
        </w:rPr>
        <w:t xml:space="preserve"> kesadaran hukum </w:t>
      </w:r>
      <w:r>
        <w:rPr>
          <w:bCs/>
          <w:color w:val="000000"/>
          <w:sz w:val="24"/>
          <w:szCs w:val="24"/>
          <w:shd w:val="clear" w:color="auto" w:fill="FFFFFF"/>
        </w:rPr>
        <w:t>adalah</w:t>
      </w:r>
      <w:r>
        <w:rPr>
          <w:color w:val="000000"/>
          <w:sz w:val="24"/>
          <w:szCs w:val="24"/>
          <w:shd w:val="clear" w:color="auto" w:fill="FFFFFF"/>
        </w:rPr>
        <w:t xml:space="preserve"> kesadaran </w:t>
      </w:r>
      <w:proofErr w:type="gramStart"/>
      <w:r>
        <w:rPr>
          <w:color w:val="000000"/>
          <w:sz w:val="24"/>
          <w:szCs w:val="24"/>
          <w:shd w:val="clear" w:color="auto" w:fill="FFFFFF"/>
        </w:rPr>
        <w:t>akan</w:t>
      </w:r>
      <w:proofErr w:type="gramEnd"/>
      <w:r>
        <w:rPr>
          <w:color w:val="000000"/>
          <w:sz w:val="24"/>
          <w:szCs w:val="24"/>
          <w:shd w:val="clear" w:color="auto" w:fill="FFFFFF"/>
        </w:rPr>
        <w:t xml:space="preserve"> nilai-nilai hukum yang </w:t>
      </w:r>
      <w:r>
        <w:rPr>
          <w:bCs/>
          <w:color w:val="000000"/>
          <w:sz w:val="24"/>
          <w:szCs w:val="24"/>
          <w:shd w:val="clear" w:color="auto" w:fill="FFFFFF"/>
        </w:rPr>
        <w:t>terkandung</w:t>
      </w:r>
      <w:r>
        <w:rPr>
          <w:color w:val="000000"/>
          <w:sz w:val="24"/>
          <w:szCs w:val="24"/>
          <w:shd w:val="clear" w:color="auto" w:fill="FFFFFF"/>
        </w:rPr>
        <w:t xml:space="preserve"> dalam kehidupan manusia untuk </w:t>
      </w:r>
      <w:r>
        <w:rPr>
          <w:bCs/>
          <w:color w:val="000000"/>
          <w:sz w:val="24"/>
          <w:szCs w:val="24"/>
          <w:shd w:val="clear" w:color="auto" w:fill="FFFFFF"/>
        </w:rPr>
        <w:t>mentaati</w:t>
      </w:r>
      <w:r>
        <w:rPr>
          <w:color w:val="000000"/>
          <w:sz w:val="24"/>
          <w:szCs w:val="24"/>
          <w:shd w:val="clear" w:color="auto" w:fill="FFFFFF"/>
        </w:rPr>
        <w:t xml:space="preserve"> dan </w:t>
      </w:r>
      <w:r>
        <w:rPr>
          <w:bCs/>
          <w:color w:val="000000"/>
          <w:sz w:val="24"/>
          <w:szCs w:val="24"/>
          <w:shd w:val="clear" w:color="auto" w:fill="FFFFFF"/>
        </w:rPr>
        <w:t>mentaati</w:t>
      </w:r>
      <w:r>
        <w:rPr>
          <w:color w:val="000000"/>
          <w:sz w:val="24"/>
          <w:szCs w:val="24"/>
          <w:shd w:val="clear" w:color="auto" w:fill="FFFFFF"/>
        </w:rPr>
        <w:t xml:space="preserve"> hukum yang berlaku. </w:t>
      </w:r>
      <w:proofErr w:type="gramStart"/>
      <w:r>
        <w:rPr>
          <w:color w:val="000000"/>
          <w:sz w:val="24"/>
          <w:szCs w:val="24"/>
          <w:shd w:val="clear" w:color="auto" w:fill="FFFFFF"/>
        </w:rPr>
        <w:t xml:space="preserve">Sedangkan menurut Soerjono Soekanto, kesadaran hukum </w:t>
      </w:r>
      <w:r>
        <w:rPr>
          <w:bCs/>
          <w:color w:val="000000"/>
          <w:sz w:val="24"/>
          <w:szCs w:val="24"/>
          <w:shd w:val="clear" w:color="auto" w:fill="FFFFFF"/>
        </w:rPr>
        <w:t>adalah menghormati</w:t>
      </w:r>
      <w:r>
        <w:rPr>
          <w:color w:val="000000"/>
          <w:sz w:val="24"/>
          <w:szCs w:val="24"/>
          <w:shd w:val="clear" w:color="auto" w:fill="FFFFFF"/>
        </w:rPr>
        <w:t xml:space="preserve"> hukum dari </w:t>
      </w:r>
      <w:r>
        <w:rPr>
          <w:bCs/>
          <w:color w:val="000000"/>
          <w:sz w:val="24"/>
          <w:szCs w:val="24"/>
          <w:shd w:val="clear" w:color="auto" w:fill="FFFFFF"/>
        </w:rPr>
        <w:t>banyak hal, termasuk</w:t>
      </w:r>
      <w:r>
        <w:rPr>
          <w:color w:val="000000"/>
          <w:sz w:val="24"/>
          <w:szCs w:val="24"/>
          <w:shd w:val="clear" w:color="auto" w:fill="FFFFFF"/>
        </w:rPr>
        <w:t xml:space="preserve"> masalah </w:t>
      </w:r>
      <w:r>
        <w:rPr>
          <w:bCs/>
          <w:color w:val="000000"/>
          <w:sz w:val="24"/>
          <w:szCs w:val="24"/>
          <w:shd w:val="clear" w:color="auto" w:fill="FFFFFF"/>
        </w:rPr>
        <w:t>memahami, mengakui dan menghormati</w:t>
      </w:r>
      <w:r>
        <w:rPr>
          <w:color w:val="000000"/>
          <w:sz w:val="24"/>
          <w:szCs w:val="24"/>
          <w:shd w:val="clear" w:color="auto" w:fill="FFFFFF"/>
        </w:rPr>
        <w:t xml:space="preserve"> hukum</w:t>
      </w:r>
      <w:r>
        <w:rPr>
          <w:rFonts w:ascii="Arial" w:hAnsi="Arial" w:cs="Arial"/>
          <w:bCs/>
          <w:color w:val="000000"/>
          <w:sz w:val="27"/>
          <w:szCs w:val="27"/>
          <w:shd w:val="clear" w:color="auto" w:fill="FFFFFF"/>
        </w:rPr>
        <w:t>.</w:t>
      </w:r>
      <w:proofErr w:type="gramEnd"/>
      <w:r>
        <w:rPr>
          <w:rStyle w:val="FootnoteReference"/>
          <w:sz w:val="24"/>
          <w:szCs w:val="24"/>
        </w:rPr>
        <w:footnoteReference w:id="4"/>
      </w:r>
    </w:p>
    <w:p w:rsidR="00353C4D" w:rsidRDefault="00353C4D" w:rsidP="00353C4D">
      <w:pPr>
        <w:pStyle w:val="ListParagraph"/>
        <w:spacing w:line="360" w:lineRule="auto"/>
        <w:ind w:left="0" w:firstLine="720"/>
        <w:rPr>
          <w:sz w:val="24"/>
          <w:szCs w:val="24"/>
        </w:rPr>
      </w:pPr>
      <w:proofErr w:type="gramStart"/>
      <w:r>
        <w:rPr>
          <w:color w:val="000000"/>
          <w:sz w:val="24"/>
          <w:szCs w:val="24"/>
          <w:shd w:val="clear" w:color="auto" w:fill="FFFFFF"/>
        </w:rPr>
        <w:t xml:space="preserve">Kesadaran hukum merupakan </w:t>
      </w:r>
      <w:r>
        <w:rPr>
          <w:bCs/>
          <w:color w:val="000000"/>
          <w:sz w:val="24"/>
          <w:szCs w:val="24"/>
          <w:shd w:val="clear" w:color="auto" w:fill="FFFFFF"/>
        </w:rPr>
        <w:t>faktor</w:t>
      </w:r>
      <w:r>
        <w:rPr>
          <w:color w:val="000000"/>
          <w:sz w:val="24"/>
          <w:szCs w:val="24"/>
          <w:shd w:val="clear" w:color="auto" w:fill="FFFFFF"/>
        </w:rPr>
        <w:t xml:space="preserve"> penting </w:t>
      </w:r>
      <w:r>
        <w:rPr>
          <w:bCs/>
          <w:color w:val="000000"/>
          <w:sz w:val="24"/>
          <w:szCs w:val="24"/>
          <w:shd w:val="clear" w:color="auto" w:fill="FFFFFF"/>
        </w:rPr>
        <w:t>dalam mencapai</w:t>
      </w:r>
      <w:r>
        <w:rPr>
          <w:color w:val="000000"/>
          <w:sz w:val="24"/>
          <w:szCs w:val="24"/>
          <w:shd w:val="clear" w:color="auto" w:fill="FFFFFF"/>
        </w:rPr>
        <w:t xml:space="preserve"> perlindungan hukum </w:t>
      </w:r>
      <w:r>
        <w:rPr>
          <w:bCs/>
          <w:color w:val="000000"/>
          <w:sz w:val="24"/>
          <w:szCs w:val="24"/>
          <w:shd w:val="clear" w:color="auto" w:fill="FFFFFF"/>
        </w:rPr>
        <w:t>bagi suatu</w:t>
      </w:r>
      <w:r>
        <w:rPr>
          <w:color w:val="000000"/>
          <w:sz w:val="24"/>
          <w:szCs w:val="24"/>
          <w:shd w:val="clear" w:color="auto" w:fill="FFFFFF"/>
        </w:rPr>
        <w:t xml:space="preserve"> merek.</w:t>
      </w:r>
      <w:proofErr w:type="gramEnd"/>
      <w:r>
        <w:rPr>
          <w:color w:val="000000"/>
          <w:sz w:val="24"/>
          <w:szCs w:val="24"/>
          <w:shd w:val="clear" w:color="auto" w:fill="FFFFFF"/>
        </w:rPr>
        <w:t xml:space="preserve"> </w:t>
      </w:r>
      <w:proofErr w:type="gramStart"/>
      <w:r>
        <w:rPr>
          <w:color w:val="000000"/>
          <w:sz w:val="24"/>
          <w:szCs w:val="24"/>
          <w:shd w:val="clear" w:color="auto" w:fill="FFFFFF"/>
        </w:rPr>
        <w:t xml:space="preserve">Perlindungan hukum merupakan </w:t>
      </w:r>
      <w:r>
        <w:rPr>
          <w:bCs/>
          <w:color w:val="000000"/>
          <w:sz w:val="24"/>
          <w:szCs w:val="24"/>
          <w:shd w:val="clear" w:color="auto" w:fill="FFFFFF"/>
        </w:rPr>
        <w:t>bagian dari</w:t>
      </w:r>
      <w:r>
        <w:rPr>
          <w:color w:val="000000"/>
          <w:sz w:val="24"/>
          <w:szCs w:val="24"/>
          <w:shd w:val="clear" w:color="auto" w:fill="FFFFFF"/>
        </w:rPr>
        <w:t xml:space="preserve"> hak merek.</w:t>
      </w:r>
      <w:proofErr w:type="gramEnd"/>
      <w:r>
        <w:rPr>
          <w:color w:val="000000"/>
          <w:sz w:val="24"/>
          <w:szCs w:val="24"/>
          <w:shd w:val="clear" w:color="auto" w:fill="FFFFFF"/>
        </w:rPr>
        <w:t xml:space="preserve"> </w:t>
      </w:r>
      <w:proofErr w:type="gramStart"/>
      <w:r>
        <w:rPr>
          <w:color w:val="000000"/>
          <w:sz w:val="24"/>
          <w:szCs w:val="24"/>
          <w:shd w:val="clear" w:color="auto" w:fill="FFFFFF"/>
        </w:rPr>
        <w:t xml:space="preserve">Perlindungan hukum tersebut </w:t>
      </w:r>
      <w:r>
        <w:rPr>
          <w:bCs/>
          <w:color w:val="000000"/>
          <w:sz w:val="24"/>
          <w:szCs w:val="24"/>
          <w:shd w:val="clear" w:color="auto" w:fill="FFFFFF"/>
        </w:rPr>
        <w:t>hanya</w:t>
      </w:r>
      <w:r>
        <w:rPr>
          <w:color w:val="000000"/>
          <w:sz w:val="24"/>
          <w:szCs w:val="24"/>
          <w:shd w:val="clear" w:color="auto" w:fill="FFFFFF"/>
        </w:rPr>
        <w:t xml:space="preserve"> dapat </w:t>
      </w:r>
      <w:r>
        <w:rPr>
          <w:bCs/>
          <w:color w:val="000000"/>
          <w:sz w:val="24"/>
          <w:szCs w:val="24"/>
          <w:shd w:val="clear" w:color="auto" w:fill="FFFFFF"/>
        </w:rPr>
        <w:t>dicapai</w:t>
      </w:r>
      <w:r>
        <w:rPr>
          <w:color w:val="000000"/>
          <w:sz w:val="24"/>
          <w:szCs w:val="24"/>
          <w:shd w:val="clear" w:color="auto" w:fill="FFFFFF"/>
        </w:rPr>
        <w:t xml:space="preserve"> setelah merek </w:t>
      </w:r>
      <w:r>
        <w:rPr>
          <w:bCs/>
          <w:color w:val="000000"/>
          <w:sz w:val="24"/>
          <w:szCs w:val="24"/>
          <w:shd w:val="clear" w:color="auto" w:fill="FFFFFF"/>
        </w:rPr>
        <w:t>dagang</w:t>
      </w:r>
      <w:r>
        <w:rPr>
          <w:color w:val="000000"/>
          <w:sz w:val="24"/>
          <w:szCs w:val="24"/>
          <w:shd w:val="clear" w:color="auto" w:fill="FFFFFF"/>
        </w:rPr>
        <w:t xml:space="preserve"> produk didaftarkan.</w:t>
      </w:r>
      <w:proofErr w:type="gramEnd"/>
      <w:r>
        <w:rPr>
          <w:color w:val="000000"/>
          <w:sz w:val="24"/>
          <w:szCs w:val="24"/>
          <w:shd w:val="clear" w:color="auto" w:fill="FFFFFF"/>
        </w:rPr>
        <w:t xml:space="preserve"> </w:t>
      </w:r>
      <w:proofErr w:type="gramStart"/>
      <w:r>
        <w:rPr>
          <w:color w:val="000000"/>
          <w:sz w:val="24"/>
          <w:szCs w:val="24"/>
          <w:shd w:val="clear" w:color="auto" w:fill="FFFFFF"/>
        </w:rPr>
        <w:t xml:space="preserve">Hal </w:t>
      </w:r>
      <w:r>
        <w:rPr>
          <w:bCs/>
          <w:color w:val="000000"/>
          <w:sz w:val="24"/>
          <w:szCs w:val="24"/>
          <w:shd w:val="clear" w:color="auto" w:fill="FFFFFF"/>
        </w:rPr>
        <w:t>ini</w:t>
      </w:r>
      <w:r>
        <w:rPr>
          <w:color w:val="000000"/>
          <w:sz w:val="24"/>
          <w:szCs w:val="24"/>
          <w:shd w:val="clear" w:color="auto" w:fill="FFFFFF"/>
        </w:rPr>
        <w:t xml:space="preserve"> telah </w:t>
      </w:r>
      <w:r>
        <w:rPr>
          <w:bCs/>
          <w:color w:val="000000"/>
          <w:sz w:val="24"/>
          <w:szCs w:val="24"/>
          <w:shd w:val="clear" w:color="auto" w:fill="FFFFFF"/>
        </w:rPr>
        <w:t>diatur dalam</w:t>
      </w:r>
      <w:r>
        <w:rPr>
          <w:color w:val="000000"/>
          <w:sz w:val="24"/>
          <w:szCs w:val="24"/>
          <w:shd w:val="clear" w:color="auto" w:fill="FFFFFF"/>
        </w:rPr>
        <w:t xml:space="preserve"> Pasal 3 Merek </w:t>
      </w:r>
      <w:r>
        <w:rPr>
          <w:bCs/>
          <w:color w:val="000000"/>
          <w:sz w:val="24"/>
          <w:szCs w:val="24"/>
          <w:shd w:val="clear" w:color="auto" w:fill="FFFFFF"/>
        </w:rPr>
        <w:t>Dagang</w:t>
      </w:r>
      <w:r>
        <w:rPr>
          <w:color w:val="000000"/>
          <w:sz w:val="24"/>
          <w:szCs w:val="24"/>
          <w:shd w:val="clear" w:color="auto" w:fill="FFFFFF"/>
        </w:rPr>
        <w:t xml:space="preserve"> dan Indikasi </w:t>
      </w:r>
      <w:r>
        <w:rPr>
          <w:bCs/>
          <w:color w:val="000000"/>
          <w:sz w:val="24"/>
          <w:szCs w:val="24"/>
          <w:shd w:val="clear" w:color="auto" w:fill="FFFFFF"/>
        </w:rPr>
        <w:t>Geografis.</w:t>
      </w:r>
      <w:proofErr w:type="gramEnd"/>
      <w:r>
        <w:rPr>
          <w:bCs/>
          <w:color w:val="000000"/>
          <w:sz w:val="24"/>
          <w:szCs w:val="24"/>
          <w:shd w:val="clear" w:color="auto" w:fill="FFFFFF"/>
        </w:rPr>
        <w:t xml:space="preserve"> </w:t>
      </w:r>
      <w:proofErr w:type="gramStart"/>
      <w:r>
        <w:rPr>
          <w:color w:val="000000"/>
          <w:sz w:val="24"/>
          <w:szCs w:val="24"/>
          <w:shd w:val="clear" w:color="auto" w:fill="FFFFFF"/>
        </w:rPr>
        <w:t xml:space="preserve">Dengan adanya kesadaran hukum </w:t>
      </w:r>
      <w:r>
        <w:rPr>
          <w:bCs/>
          <w:color w:val="000000"/>
          <w:sz w:val="24"/>
          <w:szCs w:val="24"/>
          <w:shd w:val="clear" w:color="auto" w:fill="FFFFFF"/>
        </w:rPr>
        <w:t>tersebut</w:t>
      </w:r>
      <w:r>
        <w:rPr>
          <w:color w:val="000000"/>
          <w:sz w:val="24"/>
          <w:szCs w:val="24"/>
          <w:shd w:val="clear" w:color="auto" w:fill="FFFFFF"/>
        </w:rPr>
        <w:t xml:space="preserve"> diharapkan dapat </w:t>
      </w:r>
      <w:r>
        <w:rPr>
          <w:bCs/>
          <w:color w:val="000000"/>
          <w:sz w:val="24"/>
          <w:szCs w:val="24"/>
          <w:shd w:val="clear" w:color="auto" w:fill="FFFFFF"/>
        </w:rPr>
        <w:t>mengarahkan para</w:t>
      </w:r>
      <w:r>
        <w:rPr>
          <w:color w:val="000000"/>
          <w:sz w:val="24"/>
          <w:szCs w:val="24"/>
          <w:shd w:val="clear" w:color="auto" w:fill="FFFFFF"/>
        </w:rPr>
        <w:t xml:space="preserve"> pelaku usaha tenun </w:t>
      </w:r>
      <w:r>
        <w:rPr>
          <w:bCs/>
          <w:color w:val="000000"/>
          <w:sz w:val="24"/>
          <w:szCs w:val="24"/>
          <w:shd w:val="clear" w:color="auto" w:fill="FFFFFF"/>
        </w:rPr>
        <w:t>ikat</w:t>
      </w:r>
      <w:r>
        <w:rPr>
          <w:color w:val="000000"/>
          <w:sz w:val="24"/>
          <w:szCs w:val="24"/>
          <w:shd w:val="clear" w:color="auto" w:fill="FFFFFF"/>
        </w:rPr>
        <w:t xml:space="preserve"> memperoleh hak atas </w:t>
      </w:r>
      <w:r>
        <w:rPr>
          <w:bCs/>
          <w:color w:val="000000"/>
          <w:sz w:val="24"/>
          <w:szCs w:val="24"/>
          <w:shd w:val="clear" w:color="auto" w:fill="FFFFFF"/>
        </w:rPr>
        <w:t>merek dagangnya</w:t>
      </w:r>
      <w:r>
        <w:rPr>
          <w:sz w:val="24"/>
          <w:szCs w:val="24"/>
        </w:rPr>
        <w:t>.</w:t>
      </w:r>
      <w:proofErr w:type="gramEnd"/>
      <w:r>
        <w:rPr>
          <w:rStyle w:val="FootnoteReference"/>
          <w:sz w:val="24"/>
          <w:szCs w:val="24"/>
        </w:rPr>
        <w:footnoteReference w:id="5"/>
      </w:r>
    </w:p>
    <w:p w:rsidR="00353C4D" w:rsidRPr="002738BC" w:rsidRDefault="00353C4D" w:rsidP="00353C4D">
      <w:pPr>
        <w:spacing w:line="360" w:lineRule="auto"/>
        <w:contextualSpacing/>
        <w:outlineLvl w:val="1"/>
        <w:rPr>
          <w:b/>
          <w:sz w:val="24"/>
          <w:szCs w:val="24"/>
        </w:rPr>
      </w:pPr>
      <w:bookmarkStart w:id="6" w:name="_Toc106129654"/>
      <w:r w:rsidRPr="002738BC">
        <w:rPr>
          <w:b/>
          <w:sz w:val="24"/>
          <w:szCs w:val="24"/>
        </w:rPr>
        <w:lastRenderedPageBreak/>
        <w:t>Pengertian Merek</w:t>
      </w:r>
      <w:bookmarkEnd w:id="6"/>
    </w:p>
    <w:p w:rsidR="00353C4D" w:rsidRDefault="00353C4D" w:rsidP="00353C4D">
      <w:pPr>
        <w:pStyle w:val="ListParagraph"/>
        <w:spacing w:line="360" w:lineRule="auto"/>
        <w:ind w:left="0" w:firstLine="630"/>
        <w:rPr>
          <w:sz w:val="24"/>
          <w:szCs w:val="24"/>
        </w:rPr>
      </w:pPr>
      <w:proofErr w:type="gramStart"/>
      <w:r>
        <w:rPr>
          <w:color w:val="000000"/>
          <w:sz w:val="24"/>
          <w:szCs w:val="24"/>
          <w:shd w:val="clear" w:color="auto" w:fill="FFFFFF"/>
        </w:rPr>
        <w:t xml:space="preserve">Merek adalah </w:t>
      </w:r>
      <w:r>
        <w:rPr>
          <w:bCs/>
          <w:color w:val="000000"/>
          <w:sz w:val="24"/>
          <w:szCs w:val="24"/>
          <w:shd w:val="clear" w:color="auto" w:fill="FFFFFF"/>
        </w:rPr>
        <w:t>suatu</w:t>
      </w:r>
      <w:r>
        <w:rPr>
          <w:color w:val="000000"/>
          <w:sz w:val="24"/>
          <w:szCs w:val="24"/>
          <w:shd w:val="clear" w:color="auto" w:fill="FFFFFF"/>
        </w:rPr>
        <w:t xml:space="preserve"> bentuk karya </w:t>
      </w:r>
      <w:r>
        <w:rPr>
          <w:bCs/>
          <w:color w:val="000000"/>
          <w:sz w:val="24"/>
          <w:szCs w:val="24"/>
          <w:shd w:val="clear" w:color="auto" w:fill="FFFFFF"/>
        </w:rPr>
        <w:t>yang dimiliki oleh</w:t>
      </w:r>
      <w:r>
        <w:rPr>
          <w:color w:val="000000"/>
          <w:sz w:val="24"/>
          <w:szCs w:val="24"/>
          <w:shd w:val="clear" w:color="auto" w:fill="FFFFFF"/>
        </w:rPr>
        <w:t xml:space="preserve"> individu intelektual yang digunakan untuk </w:t>
      </w:r>
      <w:r>
        <w:rPr>
          <w:bCs/>
          <w:color w:val="000000"/>
          <w:sz w:val="24"/>
          <w:szCs w:val="24"/>
          <w:shd w:val="clear" w:color="auto" w:fill="FFFFFF"/>
        </w:rPr>
        <w:t>memberi</w:t>
      </w:r>
      <w:r>
        <w:rPr>
          <w:color w:val="000000"/>
          <w:sz w:val="24"/>
          <w:szCs w:val="24"/>
          <w:shd w:val="clear" w:color="auto" w:fill="FFFFFF"/>
        </w:rPr>
        <w:t xml:space="preserve"> atau </w:t>
      </w:r>
      <w:r>
        <w:rPr>
          <w:bCs/>
          <w:color w:val="000000"/>
          <w:sz w:val="24"/>
          <w:szCs w:val="24"/>
          <w:shd w:val="clear" w:color="auto" w:fill="FFFFFF"/>
        </w:rPr>
        <w:t>menamai</w:t>
      </w:r>
      <w:r>
        <w:rPr>
          <w:color w:val="000000"/>
          <w:sz w:val="24"/>
          <w:szCs w:val="24"/>
          <w:shd w:val="clear" w:color="auto" w:fill="FFFFFF"/>
        </w:rPr>
        <w:t xml:space="preserve"> barang dan jasa yang dimiliki oleh suatu </w:t>
      </w:r>
      <w:r>
        <w:rPr>
          <w:bCs/>
          <w:color w:val="000000"/>
          <w:sz w:val="24"/>
          <w:szCs w:val="24"/>
          <w:shd w:val="clear" w:color="auto" w:fill="FFFFFF"/>
        </w:rPr>
        <w:t>perusahaan,</w:t>
      </w:r>
      <w:r>
        <w:rPr>
          <w:color w:val="000000"/>
          <w:sz w:val="24"/>
          <w:szCs w:val="24"/>
          <w:shd w:val="clear" w:color="auto" w:fill="FFFFFF"/>
        </w:rPr>
        <w:t xml:space="preserve"> yang </w:t>
      </w:r>
      <w:r>
        <w:rPr>
          <w:bCs/>
          <w:color w:val="000000"/>
          <w:sz w:val="24"/>
          <w:szCs w:val="24"/>
          <w:shd w:val="clear" w:color="auto" w:fill="FFFFFF"/>
        </w:rPr>
        <w:t>mengacu pada</w:t>
      </w:r>
      <w:r>
        <w:rPr>
          <w:color w:val="000000"/>
          <w:sz w:val="24"/>
          <w:szCs w:val="24"/>
          <w:shd w:val="clear" w:color="auto" w:fill="FFFFFF"/>
        </w:rPr>
        <w:t xml:space="preserve"> asal barang tersebut</w:t>
      </w:r>
      <w:r>
        <w:rPr>
          <w:sz w:val="24"/>
          <w:szCs w:val="24"/>
        </w:rPr>
        <w:t>.</w:t>
      </w:r>
      <w:proofErr w:type="gramEnd"/>
      <w:r>
        <w:rPr>
          <w:rStyle w:val="FootnoteReference"/>
          <w:sz w:val="24"/>
          <w:szCs w:val="24"/>
        </w:rPr>
        <w:footnoteReference w:id="6"/>
      </w:r>
      <w:r>
        <w:rPr>
          <w:sz w:val="24"/>
          <w:szCs w:val="24"/>
        </w:rPr>
        <w:t xml:space="preserve"> Merek merupakan suatu tanda pengenal yang membedakan milik seseorang maupun milik orang lain. </w:t>
      </w:r>
      <w:proofErr w:type="gramStart"/>
      <w:r>
        <w:rPr>
          <w:sz w:val="24"/>
          <w:szCs w:val="24"/>
        </w:rPr>
        <w:t>Merek juga sebagai atribut produk yang sangat penting untuk menciptakan kepercayaan terhadap konsumen.</w:t>
      </w:r>
      <w:proofErr w:type="gramEnd"/>
      <w:r>
        <w:rPr>
          <w:sz w:val="24"/>
          <w:szCs w:val="24"/>
        </w:rPr>
        <w:t xml:space="preserve"> H.M.N. Purwo Sutjipto memberikan rumusan bahwa merek adalah suatu tanda, dengan mana suatu benda tertentu dipribadikan, sehingga dapat dibedakan dengan benda lain yang sejenis.</w:t>
      </w:r>
      <w:r>
        <w:rPr>
          <w:rStyle w:val="FootnoteReference"/>
          <w:sz w:val="24"/>
          <w:szCs w:val="24"/>
        </w:rPr>
        <w:footnoteReference w:id="7"/>
      </w:r>
    </w:p>
    <w:p w:rsidR="00353C4D" w:rsidRDefault="00353C4D" w:rsidP="00353C4D">
      <w:pPr>
        <w:pStyle w:val="ListParagraph"/>
        <w:spacing w:line="360" w:lineRule="auto"/>
        <w:ind w:left="0" w:firstLine="630"/>
        <w:rPr>
          <w:sz w:val="24"/>
          <w:szCs w:val="24"/>
        </w:rPr>
      </w:pPr>
      <w:r>
        <w:rPr>
          <w:sz w:val="24"/>
          <w:szCs w:val="24"/>
        </w:rPr>
        <w:t>Pengertian tentang merek berdasarkan Pasal 1 angka 1 UU Merek dan Indikasi Geografis adalah sebagai berikut:</w:t>
      </w:r>
    </w:p>
    <w:p w:rsidR="00353C4D" w:rsidRPr="002167F0" w:rsidRDefault="00353C4D" w:rsidP="00353C4D">
      <w:pPr>
        <w:pStyle w:val="ListParagraph"/>
        <w:ind w:left="426" w:hanging="90"/>
        <w:rPr>
          <w:sz w:val="24"/>
          <w:szCs w:val="24"/>
        </w:rPr>
      </w:pPr>
      <w:r>
        <w:rPr>
          <w:sz w:val="24"/>
          <w:szCs w:val="24"/>
        </w:rPr>
        <w:t xml:space="preserve">“Merek adalah tanda yang dapat ditampilkan secara grafis berupa gambar, logo, nama, kata, huruf, angka, susunan warna, dalam bentuk 2 (dua) dimensi dan/atau 3(tiga) dimensi, suara, hologram, atau kombinasi dari 2 (dua) atau </w:t>
      </w:r>
      <w:r>
        <w:rPr>
          <w:sz w:val="24"/>
          <w:szCs w:val="24"/>
        </w:rPr>
        <w:lastRenderedPageBreak/>
        <w:t>lebih unsur tersebut untuk membedakan barang dan/atau jasa yang diproduksi oleh orang atau badan hukum dalam kegiatan perdagangan barang dan/ atau jasa</w:t>
      </w:r>
      <w:r>
        <w:rPr>
          <w:i/>
          <w:sz w:val="24"/>
          <w:szCs w:val="24"/>
        </w:rPr>
        <w:t>”.</w:t>
      </w:r>
    </w:p>
    <w:p w:rsidR="00353C4D" w:rsidRPr="00783C7E" w:rsidRDefault="00353C4D" w:rsidP="00353C4D">
      <w:pPr>
        <w:pStyle w:val="ListParagraph"/>
        <w:spacing w:line="360" w:lineRule="auto"/>
        <w:ind w:left="0" w:firstLine="720"/>
        <w:rPr>
          <w:sz w:val="24"/>
          <w:szCs w:val="24"/>
        </w:rPr>
      </w:pPr>
      <w:proofErr w:type="gramStart"/>
      <w:r>
        <w:rPr>
          <w:sz w:val="24"/>
          <w:szCs w:val="24"/>
        </w:rPr>
        <w:t xml:space="preserve">Peraturan merek bertujuan </w:t>
      </w:r>
      <w:r>
        <w:rPr>
          <w:color w:val="000000"/>
          <w:sz w:val="24"/>
          <w:szCs w:val="24"/>
          <w:shd w:val="clear" w:color="auto" w:fill="FFFFFF"/>
        </w:rPr>
        <w:t xml:space="preserve">untuk melindungi </w:t>
      </w:r>
      <w:r>
        <w:rPr>
          <w:bCs/>
          <w:color w:val="000000"/>
          <w:sz w:val="24"/>
          <w:szCs w:val="24"/>
          <w:shd w:val="clear" w:color="auto" w:fill="FFFFFF"/>
        </w:rPr>
        <w:t>perusahaan</w:t>
      </w:r>
      <w:r>
        <w:rPr>
          <w:color w:val="000000"/>
          <w:sz w:val="24"/>
          <w:szCs w:val="24"/>
          <w:shd w:val="clear" w:color="auto" w:fill="FFFFFF"/>
        </w:rPr>
        <w:t xml:space="preserve"> dari </w:t>
      </w:r>
      <w:r>
        <w:rPr>
          <w:bCs/>
          <w:color w:val="000000"/>
          <w:sz w:val="24"/>
          <w:szCs w:val="24"/>
          <w:shd w:val="clear" w:color="auto" w:fill="FFFFFF"/>
        </w:rPr>
        <w:t>individu</w:t>
      </w:r>
      <w:r>
        <w:rPr>
          <w:color w:val="000000"/>
          <w:sz w:val="24"/>
          <w:szCs w:val="24"/>
          <w:shd w:val="clear" w:color="auto" w:fill="FFFFFF"/>
        </w:rPr>
        <w:t xml:space="preserve"> atau </w:t>
      </w:r>
      <w:r>
        <w:rPr>
          <w:bCs/>
          <w:color w:val="000000"/>
          <w:sz w:val="24"/>
          <w:szCs w:val="24"/>
          <w:shd w:val="clear" w:color="auto" w:fill="FFFFFF"/>
        </w:rPr>
        <w:t>badan</w:t>
      </w:r>
      <w:r>
        <w:rPr>
          <w:color w:val="000000"/>
          <w:sz w:val="24"/>
          <w:szCs w:val="24"/>
          <w:shd w:val="clear" w:color="auto" w:fill="FFFFFF"/>
        </w:rPr>
        <w:t xml:space="preserve"> yang </w:t>
      </w:r>
      <w:r>
        <w:rPr>
          <w:bCs/>
          <w:color w:val="000000"/>
          <w:sz w:val="24"/>
          <w:szCs w:val="24"/>
          <w:shd w:val="clear" w:color="auto" w:fill="FFFFFF"/>
        </w:rPr>
        <w:t>bermaksud</w:t>
      </w:r>
      <w:r>
        <w:rPr>
          <w:color w:val="000000"/>
          <w:sz w:val="24"/>
          <w:szCs w:val="24"/>
          <w:shd w:val="clear" w:color="auto" w:fill="FFFFFF"/>
        </w:rPr>
        <w:t xml:space="preserve"> merusak reputasi seseorang atau perusahaan.</w:t>
      </w:r>
      <w:proofErr w:type="gramEnd"/>
      <w:r>
        <w:rPr>
          <w:color w:val="000000"/>
          <w:sz w:val="24"/>
          <w:szCs w:val="24"/>
          <w:shd w:val="clear" w:color="auto" w:fill="FFFFFF"/>
        </w:rPr>
        <w:t xml:space="preserve"> </w:t>
      </w:r>
    </w:p>
    <w:p w:rsidR="00353C4D" w:rsidRDefault="00353C4D" w:rsidP="00353C4D">
      <w:pPr>
        <w:pStyle w:val="ListParagraph"/>
        <w:spacing w:line="360" w:lineRule="auto"/>
        <w:ind w:left="0" w:firstLine="720"/>
        <w:rPr>
          <w:sz w:val="24"/>
          <w:szCs w:val="24"/>
        </w:rPr>
      </w:pPr>
      <w:r>
        <w:rPr>
          <w:color w:val="000000"/>
          <w:sz w:val="24"/>
          <w:szCs w:val="24"/>
          <w:shd w:val="clear" w:color="auto" w:fill="FFFFFF"/>
        </w:rPr>
        <w:t xml:space="preserve">Menurut R. Soekardono, Merek adalah </w:t>
      </w:r>
      <w:r>
        <w:rPr>
          <w:bCs/>
          <w:color w:val="000000"/>
          <w:sz w:val="24"/>
          <w:szCs w:val="24"/>
          <w:shd w:val="clear" w:color="auto" w:fill="FFFFFF"/>
        </w:rPr>
        <w:t>tanda untuk mempersonalisasikan</w:t>
      </w:r>
      <w:r>
        <w:rPr>
          <w:color w:val="000000"/>
          <w:sz w:val="24"/>
          <w:szCs w:val="24"/>
          <w:shd w:val="clear" w:color="auto" w:fill="FFFFFF"/>
        </w:rPr>
        <w:t xml:space="preserve"> suatu </w:t>
      </w:r>
      <w:r>
        <w:rPr>
          <w:bCs/>
          <w:color w:val="000000"/>
          <w:sz w:val="24"/>
          <w:szCs w:val="24"/>
          <w:shd w:val="clear" w:color="auto" w:fill="FFFFFF"/>
        </w:rPr>
        <w:t>produk, apabila diperlukan untuk mempersonalisasikan asal produk</w:t>
      </w:r>
      <w:r>
        <w:rPr>
          <w:color w:val="000000"/>
          <w:sz w:val="24"/>
          <w:szCs w:val="24"/>
          <w:shd w:val="clear" w:color="auto" w:fill="FFFFFF"/>
        </w:rPr>
        <w:t xml:space="preserve"> atau </w:t>
      </w:r>
      <w:r>
        <w:rPr>
          <w:bCs/>
          <w:color w:val="000000"/>
          <w:sz w:val="24"/>
          <w:szCs w:val="24"/>
          <w:shd w:val="clear" w:color="auto" w:fill="FFFFFF"/>
        </w:rPr>
        <w:t>untuk</w:t>
      </w:r>
      <w:r>
        <w:rPr>
          <w:color w:val="000000"/>
          <w:sz w:val="24"/>
          <w:szCs w:val="24"/>
          <w:shd w:val="clear" w:color="auto" w:fill="FFFFFF"/>
        </w:rPr>
        <w:t xml:space="preserve"> menjamin </w:t>
      </w:r>
      <w:r>
        <w:rPr>
          <w:bCs/>
          <w:color w:val="000000"/>
          <w:sz w:val="24"/>
          <w:szCs w:val="24"/>
          <w:shd w:val="clear" w:color="auto" w:fill="FFFFFF"/>
        </w:rPr>
        <w:t>kualitas produk tersebut dibandingkan</w:t>
      </w:r>
      <w:r>
        <w:rPr>
          <w:color w:val="000000"/>
          <w:sz w:val="24"/>
          <w:szCs w:val="24"/>
          <w:shd w:val="clear" w:color="auto" w:fill="FFFFFF"/>
        </w:rPr>
        <w:t xml:space="preserve"> dengan </w:t>
      </w:r>
      <w:r>
        <w:rPr>
          <w:bCs/>
          <w:color w:val="000000"/>
          <w:sz w:val="24"/>
          <w:szCs w:val="24"/>
          <w:shd w:val="clear" w:color="auto" w:fill="FFFFFF"/>
        </w:rPr>
        <w:t>produk</w:t>
      </w:r>
      <w:r>
        <w:rPr>
          <w:color w:val="000000"/>
          <w:sz w:val="24"/>
          <w:szCs w:val="24"/>
          <w:shd w:val="clear" w:color="auto" w:fill="FFFFFF"/>
        </w:rPr>
        <w:t xml:space="preserve"> sejenis yang </w:t>
      </w:r>
      <w:r>
        <w:rPr>
          <w:bCs/>
          <w:color w:val="000000"/>
          <w:sz w:val="24"/>
          <w:szCs w:val="24"/>
          <w:shd w:val="clear" w:color="auto" w:fill="FFFFFF"/>
        </w:rPr>
        <w:t>diproduksi</w:t>
      </w:r>
      <w:r>
        <w:rPr>
          <w:color w:val="000000"/>
          <w:sz w:val="24"/>
          <w:szCs w:val="24"/>
          <w:shd w:val="clear" w:color="auto" w:fill="FFFFFF"/>
        </w:rPr>
        <w:t xml:space="preserve"> atau </w:t>
      </w:r>
      <w:r>
        <w:rPr>
          <w:bCs/>
          <w:color w:val="000000"/>
          <w:sz w:val="24"/>
          <w:szCs w:val="24"/>
          <w:shd w:val="clear" w:color="auto" w:fill="FFFFFF"/>
        </w:rPr>
        <w:t>dijual</w:t>
      </w:r>
      <w:r>
        <w:rPr>
          <w:color w:val="000000"/>
          <w:sz w:val="24"/>
          <w:szCs w:val="24"/>
          <w:shd w:val="clear" w:color="auto" w:fill="FFFFFF"/>
        </w:rPr>
        <w:t xml:space="preserve"> oleh </w:t>
      </w:r>
      <w:r>
        <w:rPr>
          <w:bCs/>
          <w:color w:val="000000"/>
          <w:sz w:val="24"/>
          <w:szCs w:val="24"/>
          <w:shd w:val="clear" w:color="auto" w:fill="FFFFFF"/>
        </w:rPr>
        <w:t>orang lain</w:t>
      </w:r>
      <w:r>
        <w:rPr>
          <w:color w:val="000000"/>
          <w:sz w:val="24"/>
          <w:szCs w:val="24"/>
          <w:shd w:val="clear" w:color="auto" w:fill="FFFFFF"/>
        </w:rPr>
        <w:t xml:space="preserve"> atau </w:t>
      </w:r>
      <w:r>
        <w:rPr>
          <w:bCs/>
          <w:color w:val="000000"/>
          <w:sz w:val="24"/>
          <w:szCs w:val="24"/>
          <w:shd w:val="clear" w:color="auto" w:fill="FFFFFF"/>
        </w:rPr>
        <w:t>badan hukum.</w:t>
      </w:r>
      <w:r>
        <w:rPr>
          <w:color w:val="000000"/>
          <w:sz w:val="24"/>
          <w:szCs w:val="24"/>
          <w:shd w:val="clear" w:color="auto" w:fill="FFFFFF"/>
        </w:rPr>
        <w:t xml:space="preserve"> Berdasarkan definisi </w:t>
      </w:r>
      <w:r>
        <w:rPr>
          <w:bCs/>
          <w:color w:val="000000"/>
          <w:sz w:val="24"/>
          <w:szCs w:val="24"/>
          <w:shd w:val="clear" w:color="auto" w:fill="FFFFFF"/>
        </w:rPr>
        <w:t>merek</w:t>
      </w:r>
      <w:r>
        <w:rPr>
          <w:b/>
          <w:bCs/>
          <w:color w:val="000000"/>
          <w:sz w:val="24"/>
          <w:szCs w:val="24"/>
          <w:shd w:val="clear" w:color="auto" w:fill="FFFFFF"/>
        </w:rPr>
        <w:t>,</w:t>
      </w:r>
      <w:r>
        <w:rPr>
          <w:color w:val="000000"/>
          <w:sz w:val="24"/>
          <w:szCs w:val="24"/>
          <w:shd w:val="clear" w:color="auto" w:fill="FFFFFF"/>
        </w:rPr>
        <w:t xml:space="preserve"> unsur-unsur merek itu sendiri adalah</w:t>
      </w:r>
      <w:r>
        <w:rPr>
          <w:sz w:val="24"/>
          <w:szCs w:val="24"/>
        </w:rPr>
        <w:t>:</w:t>
      </w:r>
      <w:r>
        <w:rPr>
          <w:rStyle w:val="FootnoteReference"/>
          <w:sz w:val="24"/>
          <w:szCs w:val="24"/>
        </w:rPr>
        <w:footnoteReference w:id="8"/>
      </w:r>
    </w:p>
    <w:p w:rsidR="00353C4D" w:rsidRDefault="00353C4D" w:rsidP="00353C4D">
      <w:pPr>
        <w:pStyle w:val="ListParagraph"/>
        <w:widowControl/>
        <w:numPr>
          <w:ilvl w:val="0"/>
          <w:numId w:val="20"/>
        </w:numPr>
        <w:autoSpaceDE/>
        <w:autoSpaceDN/>
        <w:spacing w:line="360" w:lineRule="auto"/>
        <w:ind w:left="426"/>
        <w:contextualSpacing/>
        <w:rPr>
          <w:sz w:val="24"/>
          <w:szCs w:val="24"/>
        </w:rPr>
      </w:pPr>
      <w:r>
        <w:rPr>
          <w:sz w:val="24"/>
          <w:szCs w:val="24"/>
        </w:rPr>
        <w:t xml:space="preserve">Merupakan sebuah tanda; </w:t>
      </w:r>
    </w:p>
    <w:p w:rsidR="00353C4D" w:rsidRDefault="00353C4D" w:rsidP="00353C4D">
      <w:pPr>
        <w:pStyle w:val="ListParagraph"/>
        <w:widowControl/>
        <w:numPr>
          <w:ilvl w:val="0"/>
          <w:numId w:val="20"/>
        </w:numPr>
        <w:autoSpaceDE/>
        <w:autoSpaceDN/>
        <w:spacing w:line="360" w:lineRule="auto"/>
        <w:ind w:left="426"/>
        <w:contextualSpacing/>
        <w:rPr>
          <w:sz w:val="24"/>
          <w:szCs w:val="24"/>
        </w:rPr>
      </w:pPr>
      <w:r>
        <w:rPr>
          <w:sz w:val="24"/>
          <w:szCs w:val="24"/>
        </w:rPr>
        <w:t xml:space="preserve">Memiliki daya pembeda; </w:t>
      </w:r>
    </w:p>
    <w:p w:rsidR="00353C4D" w:rsidRDefault="00353C4D" w:rsidP="00353C4D">
      <w:pPr>
        <w:pStyle w:val="ListParagraph"/>
        <w:widowControl/>
        <w:numPr>
          <w:ilvl w:val="0"/>
          <w:numId w:val="20"/>
        </w:numPr>
        <w:autoSpaceDE/>
        <w:autoSpaceDN/>
        <w:spacing w:line="360" w:lineRule="auto"/>
        <w:ind w:left="426"/>
        <w:contextualSpacing/>
        <w:rPr>
          <w:sz w:val="24"/>
          <w:szCs w:val="24"/>
        </w:rPr>
      </w:pPr>
      <w:r>
        <w:rPr>
          <w:sz w:val="24"/>
          <w:szCs w:val="24"/>
        </w:rPr>
        <w:t>Digunakan dalam rangka perdagangan barang atau jasa</w:t>
      </w:r>
    </w:p>
    <w:p w:rsidR="00353C4D" w:rsidRDefault="00353C4D" w:rsidP="00353C4D">
      <w:pPr>
        <w:pStyle w:val="ListParagraph"/>
        <w:widowControl/>
        <w:numPr>
          <w:ilvl w:val="0"/>
          <w:numId w:val="19"/>
        </w:numPr>
        <w:tabs>
          <w:tab w:val="left" w:pos="720"/>
          <w:tab w:val="left" w:pos="1440"/>
          <w:tab w:val="left" w:pos="2160"/>
          <w:tab w:val="left" w:pos="2880"/>
          <w:tab w:val="left" w:pos="3600"/>
          <w:tab w:val="left" w:pos="4320"/>
          <w:tab w:val="left" w:pos="5040"/>
          <w:tab w:val="left" w:pos="6825"/>
        </w:tabs>
        <w:autoSpaceDE/>
        <w:autoSpaceDN/>
        <w:spacing w:line="360" w:lineRule="auto"/>
        <w:contextualSpacing/>
        <w:outlineLvl w:val="1"/>
        <w:rPr>
          <w:b/>
          <w:iCs/>
          <w:sz w:val="24"/>
          <w:szCs w:val="24"/>
        </w:rPr>
      </w:pPr>
      <w:bookmarkStart w:id="10" w:name="_Toc106129655"/>
      <w:r>
        <w:rPr>
          <w:b/>
          <w:iCs/>
          <w:sz w:val="24"/>
          <w:szCs w:val="24"/>
        </w:rPr>
        <w:t>Jenis Merek</w:t>
      </w:r>
      <w:bookmarkEnd w:id="10"/>
    </w:p>
    <w:p w:rsidR="00353C4D" w:rsidRDefault="00353C4D" w:rsidP="00353C4D">
      <w:pPr>
        <w:pStyle w:val="default"/>
        <w:spacing w:line="360" w:lineRule="auto"/>
        <w:rPr>
          <w:rFonts w:ascii="Times New Roman" w:hAnsi="Times New Roman"/>
        </w:rPr>
      </w:pPr>
      <w:r>
        <w:rPr>
          <w:rFonts w:ascii="Times New Roman" w:hAnsi="Times New Roman"/>
        </w:rPr>
        <w:t xml:space="preserve">UU Merek dan Indikasi Geografis mengatur tentang jenis-jenis merek yaitu tercantum dalam pasal, 1 </w:t>
      </w:r>
      <w:r>
        <w:rPr>
          <w:rFonts w:ascii="Times New Roman" w:hAnsi="Times New Roman"/>
        </w:rPr>
        <w:lastRenderedPageBreak/>
        <w:t xml:space="preserve">angka 2 dan angka 3 yaitu merek dagang dan merek jasa. </w:t>
      </w:r>
      <w:proofErr w:type="gramStart"/>
      <w:r>
        <w:rPr>
          <w:rFonts w:ascii="Times New Roman" w:hAnsi="Times New Roman"/>
        </w:rPr>
        <w:t>Di Australia dan Inggris, definisi merek telah berkembang dengan luas.</w:t>
      </w:r>
      <w:proofErr w:type="gramEnd"/>
      <w:r>
        <w:rPr>
          <w:rFonts w:ascii="Times New Roman" w:hAnsi="Times New Roman"/>
        </w:rPr>
        <w:t xml:space="preserve"> </w:t>
      </w:r>
      <w:proofErr w:type="gramStart"/>
      <w:r>
        <w:rPr>
          <w:rFonts w:ascii="Times New Roman" w:hAnsi="Times New Roman"/>
        </w:rPr>
        <w:t>Di Inggris perusahaan Coca Cola telah mendaftarkan bentuk botolnya sebagai bentuk merek.</w:t>
      </w:r>
      <w:proofErr w:type="gramEnd"/>
      <w:r>
        <w:rPr>
          <w:rFonts w:ascii="Times New Roman" w:hAnsi="Times New Roman"/>
        </w:rPr>
        <w:t xml:space="preserve"> </w:t>
      </w:r>
      <w:proofErr w:type="gramStart"/>
      <w:r>
        <w:rPr>
          <w:rFonts w:ascii="Times New Roman" w:hAnsi="Times New Roman"/>
        </w:rPr>
        <w:t>Perkembangan ini makin mengindikasi sulit untuk membedakan perlindungan merek dengan perlindungan desain produk.</w:t>
      </w:r>
      <w:proofErr w:type="gramEnd"/>
      <w:r>
        <w:rPr>
          <w:rFonts w:ascii="Times New Roman" w:hAnsi="Times New Roman"/>
        </w:rPr>
        <w:t xml:space="preserve"> </w:t>
      </w:r>
      <w:proofErr w:type="gramStart"/>
      <w:r>
        <w:rPr>
          <w:rFonts w:ascii="Times New Roman" w:hAnsi="Times New Roman"/>
        </w:rPr>
        <w:t>Adapun kesulitan muncul karena terdapat perbedaan antara merek dengan barang-barang yang ditempeli merek tersebut.</w:t>
      </w:r>
      <w:proofErr w:type="gramEnd"/>
      <w:r>
        <w:rPr>
          <w:rStyle w:val="FootnoteReference"/>
          <w:iCs/>
        </w:rPr>
        <w:footnoteReference w:id="9"/>
      </w:r>
    </w:p>
    <w:p w:rsidR="00353C4D" w:rsidRDefault="00353C4D" w:rsidP="00353C4D">
      <w:pPr>
        <w:pStyle w:val="default"/>
        <w:spacing w:line="360" w:lineRule="auto"/>
        <w:rPr>
          <w:rFonts w:ascii="Times New Roman" w:hAnsi="Times New Roman"/>
        </w:rPr>
      </w:pPr>
      <w:proofErr w:type="gramStart"/>
      <w:r>
        <w:rPr>
          <w:rFonts w:ascii="Times New Roman" w:hAnsi="Times New Roman"/>
        </w:rPr>
        <w:t>Jenis merek berdasarkan tujuannya dikelompokkan menjadi 3 macam merek.</w:t>
      </w:r>
      <w:proofErr w:type="gramEnd"/>
      <w:r>
        <w:rPr>
          <w:rFonts w:ascii="Times New Roman" w:hAnsi="Times New Roman"/>
        </w:rPr>
        <w:t xml:space="preserve"> </w:t>
      </w:r>
      <w:proofErr w:type="gramStart"/>
      <w:r>
        <w:rPr>
          <w:rFonts w:ascii="Times New Roman" w:hAnsi="Times New Roman"/>
        </w:rPr>
        <w:t>Pertama, merek fungsional adalah merek yang disematkan untuk memberikan persepsi terhadap konsumen terkait dengan kinerja atau layanan bisnis secara nilai ekonomis yang dihadirkan melalui produk.</w:t>
      </w:r>
      <w:proofErr w:type="gramEnd"/>
      <w:r>
        <w:rPr>
          <w:rFonts w:ascii="Times New Roman" w:hAnsi="Times New Roman"/>
        </w:rPr>
        <w:t xml:space="preserve"> </w:t>
      </w:r>
      <w:proofErr w:type="gramStart"/>
      <w:r>
        <w:rPr>
          <w:rFonts w:ascii="Times New Roman" w:hAnsi="Times New Roman"/>
        </w:rPr>
        <w:t>Kedua, merek citra adalah bertujuan untuk mengangkat citra dari pemakai produk.</w:t>
      </w:r>
      <w:proofErr w:type="gramEnd"/>
      <w:r>
        <w:rPr>
          <w:rFonts w:ascii="Times New Roman" w:hAnsi="Times New Roman"/>
        </w:rPr>
        <w:t xml:space="preserve"> </w:t>
      </w:r>
      <w:proofErr w:type="gramStart"/>
      <w:r>
        <w:rPr>
          <w:rFonts w:ascii="Times New Roman" w:hAnsi="Times New Roman"/>
        </w:rPr>
        <w:t>Ketiga, merek eksperensial adalah sebagai kesan ataupun kondisi yang terjadi pada seseorang.</w:t>
      </w:r>
      <w:proofErr w:type="gramEnd"/>
      <w:r>
        <w:rPr>
          <w:rStyle w:val="FootnoteReference"/>
        </w:rPr>
        <w:footnoteReference w:id="10"/>
      </w:r>
    </w:p>
    <w:p w:rsidR="00353C4D" w:rsidRDefault="00353C4D" w:rsidP="00353C4D">
      <w:pPr>
        <w:pStyle w:val="default"/>
        <w:spacing w:line="360" w:lineRule="auto"/>
        <w:rPr>
          <w:rFonts w:ascii="Times New Roman" w:hAnsi="Times New Roman"/>
        </w:rPr>
      </w:pPr>
      <w:proofErr w:type="gramStart"/>
      <w:r>
        <w:rPr>
          <w:rFonts w:ascii="Times New Roman" w:hAnsi="Times New Roman"/>
        </w:rPr>
        <w:lastRenderedPageBreak/>
        <w:t>Merek dalam UU Merek dan Indikasi Geografis dibagi menjadi 3 jenis, yakni Merek Dagang, Merek Jasa dan Merek Koektif.</w:t>
      </w:r>
      <w:proofErr w:type="gramEnd"/>
      <w:r>
        <w:rPr>
          <w:rFonts w:ascii="Times New Roman" w:hAnsi="Times New Roman"/>
        </w:rPr>
        <w:t xml:space="preserve"> </w:t>
      </w:r>
      <w:proofErr w:type="gramStart"/>
      <w:r>
        <w:rPr>
          <w:rFonts w:ascii="Times New Roman" w:hAnsi="Times New Roman"/>
        </w:rPr>
        <w:t>Pengertian masing-masing merek tersebut tercantum dalam pasal 1 angka 2, pasal 1 angka 3 dan pasal 1 angka 4.</w:t>
      </w:r>
      <w:proofErr w:type="gramEnd"/>
    </w:p>
    <w:p w:rsidR="00353C4D" w:rsidRDefault="00353C4D" w:rsidP="00353C4D">
      <w:pPr>
        <w:pStyle w:val="default"/>
        <w:spacing w:line="360" w:lineRule="auto"/>
        <w:rPr>
          <w:rFonts w:ascii="Times New Roman" w:hAnsi="Times New Roman"/>
        </w:rPr>
      </w:pPr>
      <w:r>
        <w:rPr>
          <w:rFonts w:ascii="Times New Roman" w:hAnsi="Times New Roman"/>
        </w:rPr>
        <w:t>Pasal 1 angka 2 menyebutkan bahwa yang dimaksud dengan merek dagang adalah:</w:t>
      </w:r>
    </w:p>
    <w:p w:rsidR="00353C4D" w:rsidRDefault="00353C4D" w:rsidP="00353C4D">
      <w:pPr>
        <w:pStyle w:val="default"/>
        <w:spacing w:line="240" w:lineRule="auto"/>
        <w:ind w:left="900" w:hanging="180"/>
        <w:rPr>
          <w:rFonts w:ascii="Times New Roman" w:hAnsi="Times New Roman"/>
        </w:rPr>
      </w:pPr>
      <w:proofErr w:type="gramStart"/>
      <w:r>
        <w:rPr>
          <w:rFonts w:ascii="Times New Roman" w:hAnsi="Times New Roman"/>
        </w:rPr>
        <w:t>“Merek yang digunakan pada barang yang diperdagangkan oleh seseorang atau beberapa orang secara bersama-sama atau badann hukum untuk membedakan dengan barang sejenis lainnya”.</w:t>
      </w:r>
      <w:proofErr w:type="gramEnd"/>
    </w:p>
    <w:p w:rsidR="00353C4D" w:rsidRDefault="00353C4D" w:rsidP="00353C4D">
      <w:pPr>
        <w:pStyle w:val="default"/>
        <w:spacing w:line="360" w:lineRule="auto"/>
        <w:rPr>
          <w:rFonts w:ascii="Times New Roman" w:hAnsi="Times New Roman"/>
        </w:rPr>
      </w:pPr>
      <w:r>
        <w:rPr>
          <w:rFonts w:ascii="Times New Roman" w:hAnsi="Times New Roman"/>
        </w:rPr>
        <w:t>Pasal 1 angka 3 menyebutkan bahwa yang dimaksud dengan Merek Jasa adalah:</w:t>
      </w:r>
    </w:p>
    <w:p w:rsidR="00353C4D" w:rsidRDefault="00353C4D" w:rsidP="00353C4D">
      <w:pPr>
        <w:pStyle w:val="default"/>
        <w:spacing w:line="240" w:lineRule="auto"/>
        <w:ind w:left="900" w:hanging="180"/>
        <w:rPr>
          <w:rFonts w:ascii="Times New Roman" w:hAnsi="Times New Roman"/>
        </w:rPr>
      </w:pPr>
      <w:proofErr w:type="gramStart"/>
      <w:r>
        <w:rPr>
          <w:rFonts w:ascii="Times New Roman" w:hAnsi="Times New Roman"/>
        </w:rPr>
        <w:t>“Merek yang digunakan pada jasa yang diperdagangkan oleh seseorang atau beberapa orang secara bersama-sama atau badan hukum untuk membedakan dengan jasa sejenis lainnya”.</w:t>
      </w:r>
      <w:proofErr w:type="gramEnd"/>
      <w:r>
        <w:rPr>
          <w:rFonts w:ascii="Times New Roman" w:hAnsi="Times New Roman"/>
        </w:rPr>
        <w:t xml:space="preserve"> </w:t>
      </w:r>
    </w:p>
    <w:p w:rsidR="00353C4D" w:rsidRDefault="00353C4D" w:rsidP="00353C4D">
      <w:pPr>
        <w:pStyle w:val="default"/>
        <w:spacing w:line="360" w:lineRule="auto"/>
        <w:rPr>
          <w:rFonts w:ascii="Times New Roman" w:hAnsi="Times New Roman"/>
        </w:rPr>
      </w:pPr>
      <w:r>
        <w:rPr>
          <w:rFonts w:ascii="Times New Roman" w:hAnsi="Times New Roman"/>
        </w:rPr>
        <w:t>Pasal 1 angka 4 menyebutkan bahwa yang dimaksud dengan merek kolektif adalah:</w:t>
      </w:r>
    </w:p>
    <w:p w:rsidR="00353C4D" w:rsidRDefault="00353C4D" w:rsidP="00353C4D">
      <w:pPr>
        <w:pStyle w:val="default"/>
        <w:spacing w:line="240" w:lineRule="auto"/>
        <w:ind w:left="900" w:hanging="180"/>
        <w:rPr>
          <w:rFonts w:ascii="Times New Roman" w:hAnsi="Times New Roman"/>
        </w:rPr>
      </w:pPr>
      <w:proofErr w:type="gramStart"/>
      <w:r>
        <w:rPr>
          <w:rFonts w:ascii="Times New Roman" w:hAnsi="Times New Roman"/>
        </w:rPr>
        <w:t xml:space="preserve">“Merek yang digunakan barang dan/atau jasa dengankarakteristik yang sama mengenai sifat, ciri umum, dan mutu barang atau jasa serta pengawasannya yang akan diperdagangkan oleh beberapa orang atau </w:t>
      </w:r>
      <w:r>
        <w:rPr>
          <w:rFonts w:ascii="Times New Roman" w:hAnsi="Times New Roman"/>
        </w:rPr>
        <w:lastRenderedPageBreak/>
        <w:t>badan hukum secara bersama-sama untuk membedakan dengan barang dan/atau jasa sejenis lainnya”.</w:t>
      </w:r>
      <w:proofErr w:type="gramEnd"/>
    </w:p>
    <w:p w:rsidR="00353C4D" w:rsidRDefault="00353C4D" w:rsidP="00353C4D">
      <w:pPr>
        <w:pStyle w:val="default"/>
        <w:spacing w:line="360" w:lineRule="auto"/>
        <w:ind w:left="900" w:hanging="180"/>
        <w:rPr>
          <w:rFonts w:ascii="Times New Roman" w:hAnsi="Times New Roman"/>
        </w:rPr>
      </w:pPr>
    </w:p>
    <w:p w:rsidR="00353C4D" w:rsidRPr="002738BC" w:rsidRDefault="00353C4D" w:rsidP="00353C4D">
      <w:pPr>
        <w:tabs>
          <w:tab w:val="left" w:pos="0"/>
          <w:tab w:val="left" w:pos="1440"/>
          <w:tab w:val="left" w:pos="2160"/>
          <w:tab w:val="left" w:pos="2880"/>
          <w:tab w:val="left" w:pos="3600"/>
          <w:tab w:val="left" w:pos="4320"/>
          <w:tab w:val="left" w:pos="5040"/>
          <w:tab w:val="left" w:pos="6825"/>
        </w:tabs>
        <w:spacing w:line="360" w:lineRule="auto"/>
        <w:contextualSpacing/>
        <w:jc w:val="both"/>
        <w:outlineLvl w:val="1"/>
        <w:rPr>
          <w:b/>
          <w:iCs/>
          <w:sz w:val="24"/>
          <w:szCs w:val="24"/>
        </w:rPr>
      </w:pPr>
      <w:bookmarkStart w:id="12" w:name="_Toc106129656"/>
      <w:r w:rsidRPr="002738BC">
        <w:rPr>
          <w:b/>
          <w:iCs/>
          <w:sz w:val="24"/>
          <w:szCs w:val="24"/>
        </w:rPr>
        <w:t>Fungsi Merek</w:t>
      </w:r>
      <w:bookmarkEnd w:id="12"/>
    </w:p>
    <w:p w:rsidR="00353C4D" w:rsidRDefault="00353C4D" w:rsidP="00353C4D">
      <w:pPr>
        <w:pStyle w:val="default"/>
        <w:spacing w:line="360" w:lineRule="auto"/>
        <w:ind w:firstLine="360"/>
        <w:rPr>
          <w:rFonts w:ascii="Times New Roman" w:hAnsi="Times New Roman"/>
          <w:iCs/>
        </w:rPr>
      </w:pPr>
      <w:proofErr w:type="gramStart"/>
      <w:r>
        <w:rPr>
          <w:rFonts w:ascii="Times New Roman" w:hAnsi="Times New Roman"/>
          <w:iCs/>
        </w:rPr>
        <w:t>Merek memiliki fungsi untuk memberikan tanda pengenal barang sebagai daya pembeda.</w:t>
      </w:r>
      <w:proofErr w:type="gramEnd"/>
      <w:r>
        <w:rPr>
          <w:rFonts w:ascii="Times New Roman" w:hAnsi="Times New Roman"/>
          <w:iCs/>
        </w:rPr>
        <w:t xml:space="preserve"> </w:t>
      </w:r>
      <w:proofErr w:type="gramStart"/>
      <w:r>
        <w:rPr>
          <w:rFonts w:ascii="Times New Roman" w:hAnsi="Times New Roman"/>
          <w:iCs/>
        </w:rPr>
        <w:t>Merek juga berfungsi sebagai promosi barang dagang guna mencari dan meluaskan barang di pasaran.</w:t>
      </w:r>
      <w:proofErr w:type="gramEnd"/>
      <w:r>
        <w:rPr>
          <w:rStyle w:val="FootnoteReference"/>
          <w:iCs/>
        </w:rPr>
        <w:footnoteReference w:id="11"/>
      </w:r>
    </w:p>
    <w:p w:rsidR="00353C4D" w:rsidRDefault="00353C4D" w:rsidP="00353C4D">
      <w:pPr>
        <w:pStyle w:val="default"/>
        <w:spacing w:line="360" w:lineRule="auto"/>
        <w:ind w:firstLine="360"/>
        <w:rPr>
          <w:rFonts w:ascii="Times New Roman" w:hAnsi="Times New Roman"/>
        </w:rPr>
      </w:pPr>
      <w:proofErr w:type="gramStart"/>
      <w:r>
        <w:rPr>
          <w:rFonts w:ascii="Times New Roman" w:hAnsi="Times New Roman"/>
          <w:iCs/>
        </w:rPr>
        <w:t>Merek memberikan jaminan kualitas dan nilai dari barang yang bersangkutan, tidak hanya berguna bagi pemilik barang dan merek tersebut, tetapi juga memberikan jaminan mutu barang kepada pedagang dan konsumen.</w:t>
      </w:r>
      <w:proofErr w:type="gramEnd"/>
      <w:r>
        <w:rPr>
          <w:rFonts w:ascii="Times New Roman" w:hAnsi="Times New Roman"/>
          <w:iCs/>
        </w:rPr>
        <w:t xml:space="preserve"> Merek mempunyai peranan penting, karena merupakan aset yang sangat </w:t>
      </w:r>
      <w:r>
        <w:rPr>
          <w:rFonts w:ascii="Times New Roman" w:hAnsi="Times New Roman"/>
        </w:rPr>
        <w:t xml:space="preserve">merek sangat baik sebanding dengan semakin sulitnya menciptakan suatu merek, nilai suatu kualitas produk yang relatif </w:t>
      </w:r>
      <w:proofErr w:type="gramStart"/>
      <w:r>
        <w:rPr>
          <w:rFonts w:ascii="Times New Roman" w:hAnsi="Times New Roman"/>
        </w:rPr>
        <w:t>sama</w:t>
      </w:r>
      <w:proofErr w:type="gramEnd"/>
      <w:r>
        <w:rPr>
          <w:rFonts w:ascii="Times New Roman" w:hAnsi="Times New Roman"/>
        </w:rPr>
        <w:t xml:space="preserve"> dapat memiliki kinerja yang berbeda-beda di pasar karena perbedaan persepsi dari produk tersebut di benak konsumen.</w:t>
      </w:r>
      <w:r>
        <w:rPr>
          <w:rStyle w:val="FootnoteReference"/>
        </w:rPr>
        <w:footnoteReference w:id="12"/>
      </w:r>
    </w:p>
    <w:p w:rsidR="00353C4D" w:rsidRDefault="00353C4D" w:rsidP="00353C4D">
      <w:pPr>
        <w:pStyle w:val="default"/>
        <w:spacing w:line="360" w:lineRule="auto"/>
        <w:ind w:firstLine="360"/>
        <w:rPr>
          <w:rFonts w:ascii="Arial" w:hAnsi="Arial" w:cs="Arial"/>
          <w:bCs/>
          <w:color w:val="000000"/>
          <w:sz w:val="27"/>
          <w:szCs w:val="27"/>
          <w:shd w:val="clear" w:color="auto" w:fill="FFFFFF"/>
        </w:rPr>
      </w:pPr>
      <w:proofErr w:type="gramStart"/>
      <w:r>
        <w:rPr>
          <w:rFonts w:ascii="Times New Roman" w:hAnsi="Times New Roman"/>
        </w:rPr>
        <w:lastRenderedPageBreak/>
        <w:t xml:space="preserve">Fungsi merek </w:t>
      </w:r>
      <w:r>
        <w:rPr>
          <w:rFonts w:ascii="Times New Roman" w:hAnsi="Times New Roman"/>
          <w:bCs/>
          <w:color w:val="000000"/>
          <w:shd w:val="clear" w:color="auto" w:fill="FFFFFF"/>
        </w:rPr>
        <w:t xml:space="preserve">kepada konsumen, termasuk </w:t>
      </w:r>
      <w:r w:rsidRPr="002738BC">
        <w:rPr>
          <w:rFonts w:ascii="Times New Roman" w:hAnsi="Times New Roman"/>
          <w:iCs/>
        </w:rPr>
        <w:t>menentukan</w:t>
      </w:r>
      <w:r>
        <w:rPr>
          <w:rFonts w:ascii="Times New Roman" w:hAnsi="Times New Roman"/>
          <w:bCs/>
          <w:color w:val="000000"/>
          <w:shd w:val="clear" w:color="auto" w:fill="FFFFFF"/>
        </w:rPr>
        <w:t xml:space="preserve"> kualitas</w:t>
      </w:r>
      <w:r>
        <w:rPr>
          <w:rFonts w:ascii="Times New Roman" w:hAnsi="Times New Roman"/>
          <w:color w:val="000000"/>
          <w:shd w:val="clear" w:color="auto" w:fill="FFFFFF"/>
        </w:rPr>
        <w:t xml:space="preserve"> produk, baik </w:t>
      </w:r>
      <w:r>
        <w:rPr>
          <w:rFonts w:ascii="Times New Roman" w:hAnsi="Times New Roman"/>
          <w:bCs/>
          <w:color w:val="000000"/>
          <w:shd w:val="clear" w:color="auto" w:fill="FFFFFF"/>
        </w:rPr>
        <w:t>dari segi</w:t>
      </w:r>
      <w:r>
        <w:rPr>
          <w:rFonts w:ascii="Times New Roman" w:hAnsi="Times New Roman"/>
          <w:color w:val="000000"/>
          <w:shd w:val="clear" w:color="auto" w:fill="FFFFFF"/>
        </w:rPr>
        <w:t xml:space="preserve"> barang maupun jasa.</w:t>
      </w:r>
      <w:proofErr w:type="gramEnd"/>
      <w:r>
        <w:rPr>
          <w:rFonts w:ascii="Times New Roman" w:hAnsi="Times New Roman"/>
          <w:color w:val="000000"/>
          <w:shd w:val="clear" w:color="auto" w:fill="FFFFFF"/>
        </w:rPr>
        <w:t xml:space="preserve"> </w:t>
      </w:r>
      <w:proofErr w:type="gramStart"/>
      <w:r>
        <w:rPr>
          <w:rFonts w:ascii="Times New Roman" w:hAnsi="Times New Roman"/>
          <w:color w:val="000000"/>
          <w:shd w:val="clear" w:color="auto" w:fill="FFFFFF"/>
        </w:rPr>
        <w:t xml:space="preserve">Kualitas produk </w:t>
      </w:r>
      <w:r>
        <w:rPr>
          <w:rFonts w:ascii="Times New Roman" w:hAnsi="Times New Roman"/>
          <w:bCs/>
          <w:color w:val="000000"/>
          <w:shd w:val="clear" w:color="auto" w:fill="FFFFFF"/>
        </w:rPr>
        <w:t>dilihat</w:t>
      </w:r>
      <w:r>
        <w:rPr>
          <w:rFonts w:ascii="Times New Roman" w:hAnsi="Times New Roman"/>
          <w:color w:val="000000"/>
          <w:shd w:val="clear" w:color="auto" w:fill="FFFFFF"/>
        </w:rPr>
        <w:t xml:space="preserve"> dari kondisi barang </w:t>
      </w:r>
      <w:r>
        <w:rPr>
          <w:rFonts w:ascii="Times New Roman" w:hAnsi="Times New Roman"/>
          <w:bCs/>
          <w:color w:val="000000"/>
          <w:shd w:val="clear" w:color="auto" w:fill="FFFFFF"/>
        </w:rPr>
        <w:t>yang sebenarnya/terlihat,</w:t>
      </w:r>
      <w:r>
        <w:rPr>
          <w:rFonts w:ascii="Times New Roman" w:hAnsi="Times New Roman"/>
          <w:color w:val="000000"/>
          <w:shd w:val="clear" w:color="auto" w:fill="FFFFFF"/>
        </w:rPr>
        <w:t xml:space="preserve"> baik dari </w:t>
      </w:r>
      <w:r>
        <w:rPr>
          <w:rFonts w:ascii="Times New Roman" w:hAnsi="Times New Roman"/>
          <w:bCs/>
          <w:color w:val="000000"/>
          <w:shd w:val="clear" w:color="auto" w:fill="FFFFFF"/>
        </w:rPr>
        <w:t>kualitas hingga</w:t>
      </w:r>
      <w:r>
        <w:rPr>
          <w:rFonts w:ascii="Times New Roman" w:hAnsi="Times New Roman"/>
          <w:color w:val="000000"/>
          <w:shd w:val="clear" w:color="auto" w:fill="FFFFFF"/>
        </w:rPr>
        <w:t xml:space="preserve"> kemasan </w:t>
      </w:r>
      <w:r>
        <w:rPr>
          <w:rFonts w:ascii="Times New Roman" w:hAnsi="Times New Roman"/>
          <w:bCs/>
          <w:color w:val="000000"/>
          <w:shd w:val="clear" w:color="auto" w:fill="FFFFFF"/>
        </w:rPr>
        <w:t>barangnya.</w:t>
      </w:r>
      <w:proofErr w:type="gramEnd"/>
      <w:r>
        <w:rPr>
          <w:rFonts w:ascii="Times New Roman" w:hAnsi="Times New Roman"/>
          <w:bCs/>
          <w:color w:val="000000"/>
          <w:shd w:val="clear" w:color="auto" w:fill="FFFFFF"/>
        </w:rPr>
        <w:t xml:space="preserve"> </w:t>
      </w:r>
      <w:proofErr w:type="gramStart"/>
      <w:r>
        <w:rPr>
          <w:rFonts w:ascii="Times New Roman" w:hAnsi="Times New Roman"/>
          <w:bCs/>
          <w:color w:val="000000"/>
          <w:shd w:val="clear" w:color="auto" w:fill="FFFFFF"/>
        </w:rPr>
        <w:t>Sementara</w:t>
      </w:r>
      <w:r>
        <w:rPr>
          <w:rFonts w:ascii="Times New Roman" w:hAnsi="Times New Roman"/>
          <w:color w:val="000000"/>
          <w:shd w:val="clear" w:color="auto" w:fill="FFFFFF"/>
        </w:rPr>
        <w:t xml:space="preserve"> produk berupa </w:t>
      </w:r>
      <w:r>
        <w:rPr>
          <w:rFonts w:ascii="Times New Roman" w:hAnsi="Times New Roman"/>
          <w:bCs/>
          <w:color w:val="000000"/>
          <w:shd w:val="clear" w:color="auto" w:fill="FFFFFF"/>
        </w:rPr>
        <w:t>layanan,</w:t>
      </w:r>
      <w:r>
        <w:rPr>
          <w:rFonts w:ascii="Times New Roman" w:hAnsi="Times New Roman"/>
          <w:color w:val="000000"/>
          <w:shd w:val="clear" w:color="auto" w:fill="FFFFFF"/>
        </w:rPr>
        <w:t xml:space="preserve"> kualitas </w:t>
      </w:r>
      <w:r>
        <w:rPr>
          <w:rFonts w:ascii="Times New Roman" w:hAnsi="Times New Roman"/>
          <w:bCs/>
          <w:color w:val="000000"/>
          <w:shd w:val="clear" w:color="auto" w:fill="FFFFFF"/>
        </w:rPr>
        <w:t>layanan</w:t>
      </w:r>
      <w:r>
        <w:rPr>
          <w:rFonts w:ascii="Times New Roman" w:hAnsi="Times New Roman"/>
          <w:color w:val="000000"/>
          <w:shd w:val="clear" w:color="auto" w:fill="FFFFFF"/>
        </w:rPr>
        <w:t xml:space="preserve"> adalah </w:t>
      </w:r>
      <w:r>
        <w:rPr>
          <w:rFonts w:ascii="Times New Roman" w:hAnsi="Times New Roman"/>
          <w:bCs/>
          <w:color w:val="000000"/>
          <w:shd w:val="clear" w:color="auto" w:fill="FFFFFF"/>
        </w:rPr>
        <w:t>layanan pelanggan.</w:t>
      </w:r>
      <w:proofErr w:type="gramEnd"/>
      <w:r>
        <w:rPr>
          <w:rFonts w:ascii="Times New Roman" w:hAnsi="Times New Roman"/>
          <w:bCs/>
          <w:color w:val="000000"/>
          <w:shd w:val="clear" w:color="auto" w:fill="FFFFFF"/>
        </w:rPr>
        <w:t xml:space="preserve"> </w:t>
      </w:r>
      <w:proofErr w:type="gramStart"/>
      <w:r>
        <w:rPr>
          <w:rFonts w:ascii="Times New Roman" w:hAnsi="Times New Roman"/>
          <w:bCs/>
          <w:color w:val="000000"/>
          <w:shd w:val="clear" w:color="auto" w:fill="FFFFFF"/>
        </w:rPr>
        <w:t>Branding</w:t>
      </w:r>
      <w:r>
        <w:rPr>
          <w:rFonts w:ascii="Times New Roman" w:hAnsi="Times New Roman"/>
          <w:color w:val="000000"/>
          <w:shd w:val="clear" w:color="auto" w:fill="FFFFFF"/>
        </w:rPr>
        <w:t xml:space="preserve"> meningkatkan efisiensi pembeli.</w:t>
      </w:r>
      <w:proofErr w:type="gramEnd"/>
      <w:r>
        <w:rPr>
          <w:rFonts w:ascii="Times New Roman" w:hAnsi="Times New Roman"/>
          <w:color w:val="000000"/>
          <w:shd w:val="clear" w:color="auto" w:fill="FFFFFF"/>
        </w:rPr>
        <w:t xml:space="preserve"> </w:t>
      </w:r>
      <w:proofErr w:type="gramStart"/>
      <w:r>
        <w:rPr>
          <w:rFonts w:ascii="Times New Roman" w:hAnsi="Times New Roman"/>
          <w:color w:val="000000"/>
          <w:shd w:val="clear" w:color="auto" w:fill="FFFFFF"/>
        </w:rPr>
        <w:t xml:space="preserve">Dengan </w:t>
      </w:r>
      <w:r>
        <w:rPr>
          <w:rFonts w:ascii="Times New Roman" w:hAnsi="Times New Roman"/>
          <w:bCs/>
          <w:color w:val="000000"/>
          <w:shd w:val="clear" w:color="auto" w:fill="FFFFFF"/>
        </w:rPr>
        <w:t>nama/merek,</w:t>
      </w:r>
      <w:r>
        <w:rPr>
          <w:rFonts w:ascii="Times New Roman" w:hAnsi="Times New Roman"/>
          <w:color w:val="000000"/>
          <w:shd w:val="clear" w:color="auto" w:fill="FFFFFF"/>
        </w:rPr>
        <w:t xml:space="preserve"> pembeli </w:t>
      </w:r>
      <w:r>
        <w:rPr>
          <w:rFonts w:ascii="Times New Roman" w:hAnsi="Times New Roman"/>
          <w:bCs/>
          <w:color w:val="000000"/>
          <w:shd w:val="clear" w:color="auto" w:fill="FFFFFF"/>
        </w:rPr>
        <w:t>lebih mudah</w:t>
      </w:r>
      <w:r>
        <w:rPr>
          <w:rFonts w:ascii="Times New Roman" w:hAnsi="Times New Roman"/>
          <w:color w:val="000000"/>
          <w:shd w:val="clear" w:color="auto" w:fill="FFFFFF"/>
        </w:rPr>
        <w:t xml:space="preserve"> menemukan produk yang </w:t>
      </w:r>
      <w:r>
        <w:rPr>
          <w:rFonts w:ascii="Times New Roman" w:hAnsi="Times New Roman"/>
          <w:bCs/>
          <w:color w:val="000000"/>
          <w:shd w:val="clear" w:color="auto" w:fill="FFFFFF"/>
        </w:rPr>
        <w:t>dicari/diminatinya.</w:t>
      </w:r>
      <w:proofErr w:type="gramEnd"/>
      <w:r>
        <w:rPr>
          <w:rFonts w:ascii="Times New Roman" w:hAnsi="Times New Roman"/>
          <w:bCs/>
          <w:color w:val="000000"/>
          <w:shd w:val="clear" w:color="auto" w:fill="FFFFFF"/>
        </w:rPr>
        <w:t xml:space="preserve"> </w:t>
      </w:r>
      <w:proofErr w:type="gramStart"/>
      <w:r>
        <w:rPr>
          <w:rFonts w:ascii="Times New Roman" w:hAnsi="Times New Roman"/>
          <w:bCs/>
          <w:color w:val="000000"/>
          <w:shd w:val="clear" w:color="auto" w:fill="FFFFFF"/>
        </w:rPr>
        <w:t>Pastinya</w:t>
      </w:r>
      <w:r>
        <w:rPr>
          <w:rFonts w:ascii="Times New Roman" w:hAnsi="Times New Roman"/>
          <w:color w:val="000000"/>
          <w:shd w:val="clear" w:color="auto" w:fill="FFFFFF"/>
        </w:rPr>
        <w:t xml:space="preserve"> lebih efisien dan efektif membantu menarik perhatian konsumen </w:t>
      </w:r>
      <w:r>
        <w:rPr>
          <w:rFonts w:ascii="Times New Roman" w:hAnsi="Times New Roman"/>
          <w:bCs/>
          <w:color w:val="000000"/>
          <w:shd w:val="clear" w:color="auto" w:fill="FFFFFF"/>
        </w:rPr>
        <w:t>pada</w:t>
      </w:r>
      <w:r>
        <w:rPr>
          <w:rFonts w:ascii="Times New Roman" w:hAnsi="Times New Roman"/>
          <w:color w:val="000000"/>
          <w:shd w:val="clear" w:color="auto" w:fill="FFFFFF"/>
        </w:rPr>
        <w:t xml:space="preserve"> produk baru yang </w:t>
      </w:r>
      <w:r>
        <w:rPr>
          <w:rFonts w:ascii="Times New Roman" w:hAnsi="Times New Roman"/>
          <w:bCs/>
          <w:color w:val="000000"/>
          <w:shd w:val="clear" w:color="auto" w:fill="FFFFFF"/>
        </w:rPr>
        <w:t>dapat menguntungkan</w:t>
      </w:r>
      <w:r>
        <w:rPr>
          <w:rFonts w:ascii="Times New Roman" w:hAnsi="Times New Roman"/>
          <w:color w:val="000000"/>
          <w:shd w:val="clear" w:color="auto" w:fill="FFFFFF"/>
        </w:rPr>
        <w:t xml:space="preserve"> mereka.</w:t>
      </w:r>
      <w:proofErr w:type="gramEnd"/>
      <w:r>
        <w:rPr>
          <w:rFonts w:ascii="Times New Roman" w:hAnsi="Times New Roman"/>
          <w:color w:val="000000"/>
          <w:shd w:val="clear" w:color="auto" w:fill="FFFFFF"/>
        </w:rPr>
        <w:t xml:space="preserve"> </w:t>
      </w:r>
      <w:proofErr w:type="gramStart"/>
      <w:r>
        <w:rPr>
          <w:rFonts w:ascii="Times New Roman" w:hAnsi="Times New Roman"/>
          <w:bCs/>
          <w:color w:val="000000"/>
          <w:shd w:val="clear" w:color="auto" w:fill="FFFFFF"/>
        </w:rPr>
        <w:t>Berkontribusi dalam pencegahan konsumen</w:t>
      </w:r>
      <w:r>
        <w:rPr>
          <w:rFonts w:ascii="Times New Roman" w:hAnsi="Times New Roman"/>
          <w:color w:val="000000"/>
          <w:shd w:val="clear" w:color="auto" w:fill="FFFFFF"/>
        </w:rPr>
        <w:t xml:space="preserve"> yang tidak </w:t>
      </w:r>
      <w:r>
        <w:rPr>
          <w:rFonts w:ascii="Times New Roman" w:hAnsi="Times New Roman"/>
          <w:bCs/>
          <w:color w:val="000000"/>
          <w:shd w:val="clear" w:color="auto" w:fill="FFFFFF"/>
        </w:rPr>
        <w:t>diinginkan/risiko</w:t>
      </w:r>
      <w:r>
        <w:rPr>
          <w:rFonts w:ascii="Times New Roman" w:hAnsi="Times New Roman"/>
          <w:color w:val="000000"/>
          <w:shd w:val="clear" w:color="auto" w:fill="FFFFFF"/>
        </w:rPr>
        <w:t xml:space="preserve"> konsumen, baik </w:t>
      </w:r>
      <w:r>
        <w:rPr>
          <w:rFonts w:ascii="Times New Roman" w:hAnsi="Times New Roman"/>
          <w:bCs/>
          <w:color w:val="000000"/>
          <w:shd w:val="clear" w:color="auto" w:fill="FFFFFF"/>
        </w:rPr>
        <w:t>itu</w:t>
      </w:r>
      <w:r>
        <w:rPr>
          <w:rFonts w:ascii="Times New Roman" w:hAnsi="Times New Roman"/>
          <w:color w:val="000000"/>
          <w:shd w:val="clear" w:color="auto" w:fill="FFFFFF"/>
        </w:rPr>
        <w:t xml:space="preserve"> resiko kesehatan, resiko </w:t>
      </w:r>
      <w:r>
        <w:rPr>
          <w:rFonts w:ascii="Times New Roman" w:hAnsi="Times New Roman"/>
          <w:bCs/>
          <w:color w:val="000000"/>
          <w:shd w:val="clear" w:color="auto" w:fill="FFFFFF"/>
        </w:rPr>
        <w:t>kegagalan</w:t>
      </w:r>
      <w:r>
        <w:rPr>
          <w:rFonts w:ascii="Times New Roman" w:hAnsi="Times New Roman"/>
          <w:color w:val="000000"/>
          <w:shd w:val="clear" w:color="auto" w:fill="FFFFFF"/>
        </w:rPr>
        <w:t xml:space="preserve"> produk, kesalahan harga, </w:t>
      </w:r>
      <w:r>
        <w:rPr>
          <w:rFonts w:ascii="Times New Roman" w:hAnsi="Times New Roman"/>
          <w:bCs/>
          <w:color w:val="000000"/>
          <w:shd w:val="clear" w:color="auto" w:fill="FFFFFF"/>
        </w:rPr>
        <w:t>atau</w:t>
      </w:r>
      <w:r>
        <w:rPr>
          <w:rFonts w:ascii="Times New Roman" w:hAnsi="Times New Roman"/>
          <w:color w:val="000000"/>
          <w:shd w:val="clear" w:color="auto" w:fill="FFFFFF"/>
        </w:rPr>
        <w:t xml:space="preserve"> resiko </w:t>
      </w:r>
      <w:r>
        <w:rPr>
          <w:rFonts w:ascii="Times New Roman" w:hAnsi="Times New Roman"/>
          <w:bCs/>
          <w:color w:val="000000"/>
          <w:shd w:val="clear" w:color="auto" w:fill="FFFFFF"/>
        </w:rPr>
        <w:t>produk</w:t>
      </w:r>
      <w:r>
        <w:rPr>
          <w:rFonts w:ascii="Times New Roman" w:hAnsi="Times New Roman"/>
          <w:color w:val="000000"/>
          <w:shd w:val="clear" w:color="auto" w:fill="FFFFFF"/>
        </w:rPr>
        <w:t xml:space="preserve"> produk/jasa </w:t>
      </w:r>
      <w:r>
        <w:rPr>
          <w:rFonts w:ascii="Times New Roman" w:hAnsi="Times New Roman"/>
          <w:bCs/>
          <w:color w:val="000000"/>
          <w:shd w:val="clear" w:color="auto" w:fill="FFFFFF"/>
        </w:rPr>
        <w:t>tidak layak konsumsi</w:t>
      </w:r>
      <w:r>
        <w:rPr>
          <w:rFonts w:ascii="Arial" w:hAnsi="Arial" w:cs="Arial"/>
          <w:bCs/>
          <w:color w:val="000000"/>
          <w:sz w:val="27"/>
          <w:szCs w:val="27"/>
          <w:shd w:val="clear" w:color="auto" w:fill="FFFFFF"/>
        </w:rPr>
        <w:t>.</w:t>
      </w:r>
      <w:proofErr w:type="gramEnd"/>
    </w:p>
    <w:p w:rsidR="00353C4D" w:rsidRDefault="00353C4D" w:rsidP="00353C4D">
      <w:pPr>
        <w:pStyle w:val="default"/>
        <w:spacing w:line="360" w:lineRule="auto"/>
        <w:ind w:firstLine="360"/>
        <w:rPr>
          <w:rFonts w:ascii="Times New Roman" w:hAnsi="Times New Roman"/>
        </w:rPr>
      </w:pPr>
      <w:r>
        <w:rPr>
          <w:rFonts w:ascii="Times New Roman" w:hAnsi="Times New Roman"/>
        </w:rPr>
        <w:t xml:space="preserve">Fungsi merek bagi produsen diantaranya </w:t>
      </w:r>
      <w:r w:rsidRPr="002738BC">
        <w:rPr>
          <w:rFonts w:ascii="Times New Roman" w:hAnsi="Times New Roman"/>
          <w:iCs/>
        </w:rPr>
        <w:t>memudahkan</w:t>
      </w:r>
      <w:r>
        <w:rPr>
          <w:rFonts w:ascii="Times New Roman" w:hAnsi="Times New Roman"/>
        </w:rPr>
        <w:t xml:space="preserve"> penjual untuk memproses pesanan dan menelusuri masalah yang timbul, Sebagai perlindungan hukum terhadap ciri khas produk, sehingga tidak ada produk lain yang meniru, membantu penjual dalam melakukan segmentasi pasar, membantu penjual dalam </w:t>
      </w:r>
      <w:r>
        <w:rPr>
          <w:rFonts w:ascii="Times New Roman" w:hAnsi="Times New Roman"/>
        </w:rPr>
        <w:lastRenderedPageBreak/>
        <w:t xml:space="preserve">menarik pelanggan/konsumen yang setia dan yang menguntungkan, membantu membangun citra perusahaan/produsen (jika merek tersebut menimbulkan persepsi positif di masyarakat), mengidentifikasikan produk dalam perdagangan, mengidentifikasikan keunggulan produk yang dimiliki, yang membedakan produk tersebut dengan produk lain, terutama produk saingan, Perusahaan baik perusahaan barang maupun jasa berusaha meningkatkan kekuatan mereknya di pasaran dari waktu ke waktu. </w:t>
      </w:r>
    </w:p>
    <w:p w:rsidR="00353C4D" w:rsidRPr="002738BC" w:rsidRDefault="00353C4D" w:rsidP="00353C4D">
      <w:pPr>
        <w:tabs>
          <w:tab w:val="left" w:pos="0"/>
          <w:tab w:val="left" w:pos="1440"/>
          <w:tab w:val="left" w:pos="2160"/>
          <w:tab w:val="left" w:pos="2880"/>
          <w:tab w:val="left" w:pos="3600"/>
          <w:tab w:val="left" w:pos="4320"/>
          <w:tab w:val="left" w:pos="5040"/>
          <w:tab w:val="left" w:pos="6825"/>
        </w:tabs>
        <w:spacing w:line="360" w:lineRule="auto"/>
        <w:contextualSpacing/>
        <w:jc w:val="both"/>
        <w:outlineLvl w:val="1"/>
        <w:rPr>
          <w:b/>
          <w:iCs/>
          <w:sz w:val="24"/>
          <w:szCs w:val="24"/>
        </w:rPr>
      </w:pPr>
      <w:bookmarkStart w:id="15" w:name="_Toc106129657"/>
      <w:r w:rsidRPr="002738BC">
        <w:rPr>
          <w:b/>
          <w:iCs/>
          <w:sz w:val="24"/>
          <w:szCs w:val="24"/>
        </w:rPr>
        <w:t>Persyaratan Merek</w:t>
      </w:r>
      <w:bookmarkEnd w:id="15"/>
    </w:p>
    <w:p w:rsidR="00353C4D" w:rsidRDefault="00353C4D" w:rsidP="00353C4D">
      <w:pPr>
        <w:pStyle w:val="default"/>
        <w:spacing w:line="360" w:lineRule="auto"/>
        <w:ind w:firstLine="360"/>
        <w:rPr>
          <w:rFonts w:ascii="Times New Roman" w:hAnsi="Times New Roman"/>
        </w:rPr>
      </w:pPr>
      <w:proofErr w:type="gramStart"/>
      <w:r>
        <w:rPr>
          <w:rFonts w:ascii="Times New Roman" w:hAnsi="Times New Roman"/>
        </w:rPr>
        <w:t>Merek harus didaftar dengan itikad baik.</w:t>
      </w:r>
      <w:proofErr w:type="gramEnd"/>
      <w:r>
        <w:rPr>
          <w:rFonts w:ascii="Times New Roman" w:hAnsi="Times New Roman"/>
        </w:rPr>
        <w:t xml:space="preserve"> Jika seseorang mencoba mendaftarkan sebuah merek yang disadarinya sebagai merek orang lain </w:t>
      </w:r>
      <w:r w:rsidRPr="002738BC">
        <w:rPr>
          <w:rFonts w:ascii="Times New Roman" w:hAnsi="Times New Roman"/>
          <w:iCs/>
        </w:rPr>
        <w:t>atau</w:t>
      </w:r>
      <w:r>
        <w:rPr>
          <w:rFonts w:ascii="Times New Roman" w:hAnsi="Times New Roman"/>
        </w:rPr>
        <w:t xml:space="preserve"> serupa dengan milik orang lain, merek tersebut tidak dapat didaftarkan. </w:t>
      </w:r>
      <w:proofErr w:type="gramStart"/>
      <w:r>
        <w:rPr>
          <w:rFonts w:ascii="Times New Roman" w:hAnsi="Times New Roman"/>
        </w:rPr>
        <w:t>Persyaratan itikad baik juga berarti bahwa untuk dapat didaftarkan, sebuah merek harus digunakan untuk digunakan dalam perdagangan barang atau jasa.</w:t>
      </w:r>
      <w:proofErr w:type="gramEnd"/>
    </w:p>
    <w:p w:rsidR="00353C4D" w:rsidRDefault="00353C4D" w:rsidP="00353C4D">
      <w:pPr>
        <w:pStyle w:val="default"/>
        <w:spacing w:line="360" w:lineRule="auto"/>
        <w:ind w:firstLine="360"/>
        <w:rPr>
          <w:rFonts w:ascii="Times New Roman" w:hAnsi="Times New Roman"/>
        </w:rPr>
      </w:pPr>
      <w:r>
        <w:rPr>
          <w:rFonts w:ascii="Times New Roman" w:hAnsi="Times New Roman"/>
        </w:rPr>
        <w:t>Menurut Pasal 20 UU Merek dan Indikasi Geografis mengatur tentang merek yang tidak dapat didaftarkan yaitu apabila;</w:t>
      </w:r>
    </w:p>
    <w:p w:rsidR="00353C4D" w:rsidRDefault="00353C4D" w:rsidP="00353C4D">
      <w:pPr>
        <w:pStyle w:val="ListParagraph"/>
        <w:widowControl/>
        <w:numPr>
          <w:ilvl w:val="0"/>
          <w:numId w:val="21"/>
        </w:numPr>
        <w:tabs>
          <w:tab w:val="left" w:pos="720"/>
          <w:tab w:val="left" w:pos="1440"/>
          <w:tab w:val="left" w:pos="2160"/>
          <w:tab w:val="left" w:pos="2880"/>
          <w:tab w:val="left" w:pos="3600"/>
          <w:tab w:val="left" w:pos="4320"/>
          <w:tab w:val="left" w:pos="5040"/>
          <w:tab w:val="left" w:pos="6825"/>
        </w:tabs>
        <w:autoSpaceDE/>
        <w:autoSpaceDN/>
        <w:spacing w:line="360" w:lineRule="auto"/>
        <w:ind w:left="567" w:hanging="284"/>
        <w:contextualSpacing/>
        <w:rPr>
          <w:iCs/>
          <w:sz w:val="24"/>
          <w:szCs w:val="24"/>
        </w:rPr>
      </w:pPr>
      <w:r>
        <w:rPr>
          <w:iCs/>
          <w:sz w:val="24"/>
          <w:szCs w:val="24"/>
        </w:rPr>
        <w:lastRenderedPageBreak/>
        <w:t>Bertentangan dengan idiologi negara, peraturan perundang-undangan, moralitas agama, kesusilaan, atau ketertiban umum;</w:t>
      </w:r>
    </w:p>
    <w:p w:rsidR="00353C4D" w:rsidRDefault="00353C4D" w:rsidP="00353C4D">
      <w:pPr>
        <w:pStyle w:val="ListParagraph"/>
        <w:widowControl/>
        <w:numPr>
          <w:ilvl w:val="0"/>
          <w:numId w:val="21"/>
        </w:numPr>
        <w:tabs>
          <w:tab w:val="left" w:pos="720"/>
          <w:tab w:val="left" w:pos="1440"/>
          <w:tab w:val="left" w:pos="2160"/>
          <w:tab w:val="left" w:pos="2880"/>
          <w:tab w:val="left" w:pos="3600"/>
          <w:tab w:val="left" w:pos="4320"/>
          <w:tab w:val="left" w:pos="5040"/>
          <w:tab w:val="left" w:pos="6825"/>
        </w:tabs>
        <w:autoSpaceDE/>
        <w:autoSpaceDN/>
        <w:spacing w:line="360" w:lineRule="auto"/>
        <w:ind w:left="567" w:hanging="284"/>
        <w:contextualSpacing/>
        <w:rPr>
          <w:iCs/>
          <w:sz w:val="24"/>
          <w:szCs w:val="24"/>
        </w:rPr>
      </w:pPr>
      <w:r>
        <w:rPr>
          <w:iCs/>
          <w:sz w:val="24"/>
          <w:szCs w:val="24"/>
        </w:rPr>
        <w:t>Sama dengan, berkaitan dengan, atau hanya menyebut barang dan/atau jasa yang dimohonkan pendaftarannya;</w:t>
      </w:r>
    </w:p>
    <w:p w:rsidR="00353C4D" w:rsidRDefault="00353C4D" w:rsidP="00353C4D">
      <w:pPr>
        <w:pStyle w:val="ListParagraph"/>
        <w:widowControl/>
        <w:numPr>
          <w:ilvl w:val="0"/>
          <w:numId w:val="21"/>
        </w:numPr>
        <w:tabs>
          <w:tab w:val="left" w:pos="720"/>
          <w:tab w:val="left" w:pos="1440"/>
          <w:tab w:val="left" w:pos="2160"/>
          <w:tab w:val="left" w:pos="2880"/>
          <w:tab w:val="left" w:pos="3600"/>
          <w:tab w:val="left" w:pos="4320"/>
          <w:tab w:val="left" w:pos="5040"/>
          <w:tab w:val="left" w:pos="6825"/>
        </w:tabs>
        <w:autoSpaceDE/>
        <w:autoSpaceDN/>
        <w:spacing w:line="360" w:lineRule="auto"/>
        <w:ind w:left="567" w:hanging="284"/>
        <w:contextualSpacing/>
        <w:rPr>
          <w:iCs/>
          <w:sz w:val="24"/>
          <w:szCs w:val="24"/>
        </w:rPr>
      </w:pPr>
      <w:r>
        <w:rPr>
          <w:iCs/>
          <w:sz w:val="24"/>
          <w:szCs w:val="24"/>
        </w:rPr>
        <w:t>Memuat unsur yang dapat menyesatkan masyarakat tentang asal, kuaitas jenis, ukuran, macam, tujuan penggunaan barang dan/atau jasa yang dimohonkan pendaftrannya atau merupakan nama varietas tanaman yang dilindungi untuk barang dan/atau jasa yang sejenis;</w:t>
      </w:r>
    </w:p>
    <w:p w:rsidR="00353C4D" w:rsidRDefault="00353C4D" w:rsidP="00353C4D">
      <w:pPr>
        <w:pStyle w:val="ListParagraph"/>
        <w:widowControl/>
        <w:numPr>
          <w:ilvl w:val="0"/>
          <w:numId w:val="21"/>
        </w:numPr>
        <w:tabs>
          <w:tab w:val="left" w:pos="720"/>
          <w:tab w:val="left" w:pos="1440"/>
          <w:tab w:val="left" w:pos="2160"/>
          <w:tab w:val="left" w:pos="2880"/>
          <w:tab w:val="left" w:pos="3600"/>
          <w:tab w:val="left" w:pos="4320"/>
          <w:tab w:val="left" w:pos="5040"/>
          <w:tab w:val="left" w:pos="6825"/>
        </w:tabs>
        <w:autoSpaceDE/>
        <w:autoSpaceDN/>
        <w:spacing w:line="360" w:lineRule="auto"/>
        <w:ind w:left="567" w:hanging="284"/>
        <w:contextualSpacing/>
        <w:rPr>
          <w:iCs/>
          <w:sz w:val="24"/>
          <w:szCs w:val="24"/>
        </w:rPr>
      </w:pPr>
      <w:r>
        <w:rPr>
          <w:iCs/>
          <w:sz w:val="24"/>
          <w:szCs w:val="24"/>
        </w:rPr>
        <w:t>Memuat keterangan yang tidak sesuai dengan kualitas, manfaat, atau khasiat dari barang dan/atau jasa yang diproduksi;</w:t>
      </w:r>
    </w:p>
    <w:p w:rsidR="00353C4D" w:rsidRDefault="00353C4D" w:rsidP="00353C4D">
      <w:pPr>
        <w:pStyle w:val="ListParagraph"/>
        <w:widowControl/>
        <w:numPr>
          <w:ilvl w:val="0"/>
          <w:numId w:val="21"/>
        </w:numPr>
        <w:tabs>
          <w:tab w:val="left" w:pos="720"/>
          <w:tab w:val="left" w:pos="1440"/>
          <w:tab w:val="left" w:pos="2160"/>
          <w:tab w:val="left" w:pos="2880"/>
          <w:tab w:val="left" w:pos="3600"/>
          <w:tab w:val="left" w:pos="4320"/>
          <w:tab w:val="left" w:pos="5040"/>
          <w:tab w:val="left" w:pos="6825"/>
        </w:tabs>
        <w:autoSpaceDE/>
        <w:autoSpaceDN/>
        <w:spacing w:line="360" w:lineRule="auto"/>
        <w:ind w:left="567" w:hanging="284"/>
        <w:contextualSpacing/>
        <w:rPr>
          <w:iCs/>
          <w:sz w:val="24"/>
          <w:szCs w:val="24"/>
        </w:rPr>
      </w:pPr>
      <w:r>
        <w:rPr>
          <w:iCs/>
          <w:sz w:val="24"/>
          <w:szCs w:val="24"/>
        </w:rPr>
        <w:t>Tidak memiliki daya pembeda; dan/atau</w:t>
      </w:r>
    </w:p>
    <w:p w:rsidR="00353C4D" w:rsidRDefault="00353C4D" w:rsidP="00353C4D">
      <w:pPr>
        <w:pStyle w:val="ListParagraph"/>
        <w:widowControl/>
        <w:numPr>
          <w:ilvl w:val="0"/>
          <w:numId w:val="21"/>
        </w:numPr>
        <w:tabs>
          <w:tab w:val="left" w:pos="720"/>
          <w:tab w:val="left" w:pos="1440"/>
          <w:tab w:val="left" w:pos="2160"/>
          <w:tab w:val="left" w:pos="2880"/>
          <w:tab w:val="left" w:pos="3600"/>
          <w:tab w:val="left" w:pos="4320"/>
          <w:tab w:val="left" w:pos="5040"/>
          <w:tab w:val="left" w:pos="6825"/>
        </w:tabs>
        <w:autoSpaceDE/>
        <w:autoSpaceDN/>
        <w:spacing w:line="360" w:lineRule="auto"/>
        <w:ind w:left="567" w:hanging="284"/>
        <w:contextualSpacing/>
        <w:rPr>
          <w:iCs/>
          <w:sz w:val="24"/>
          <w:szCs w:val="24"/>
        </w:rPr>
      </w:pPr>
      <w:r>
        <w:rPr>
          <w:iCs/>
          <w:sz w:val="24"/>
          <w:szCs w:val="24"/>
        </w:rPr>
        <w:t xml:space="preserve">Merupakan </w:t>
      </w:r>
      <w:proofErr w:type="gramStart"/>
      <w:r>
        <w:rPr>
          <w:iCs/>
          <w:sz w:val="24"/>
          <w:szCs w:val="24"/>
        </w:rPr>
        <w:t>nama</w:t>
      </w:r>
      <w:proofErr w:type="gramEnd"/>
      <w:r>
        <w:rPr>
          <w:iCs/>
          <w:sz w:val="24"/>
          <w:szCs w:val="24"/>
        </w:rPr>
        <w:t xml:space="preserve"> umum dan/atau lambang milik umum.</w:t>
      </w:r>
    </w:p>
    <w:p w:rsidR="00353C4D" w:rsidRDefault="00353C4D" w:rsidP="00353C4D">
      <w:pPr>
        <w:pStyle w:val="default"/>
        <w:spacing w:line="360" w:lineRule="auto"/>
        <w:ind w:firstLine="360"/>
        <w:rPr>
          <w:rFonts w:ascii="Times New Roman" w:hAnsi="Times New Roman"/>
          <w:iCs/>
        </w:rPr>
      </w:pPr>
      <w:r>
        <w:rPr>
          <w:rFonts w:ascii="Times New Roman" w:hAnsi="Times New Roman"/>
          <w:iCs/>
        </w:rPr>
        <w:t>Pasal 21 UU Merek dan Indikasi Geografis memuat ketentuan mengenai penolakan pendaftaran merek yaitu:</w:t>
      </w:r>
    </w:p>
    <w:p w:rsidR="00353C4D" w:rsidRDefault="00353C4D" w:rsidP="00353C4D">
      <w:pPr>
        <w:pStyle w:val="ListParagraph"/>
        <w:widowControl/>
        <w:numPr>
          <w:ilvl w:val="0"/>
          <w:numId w:val="22"/>
        </w:numPr>
        <w:tabs>
          <w:tab w:val="left" w:pos="0"/>
          <w:tab w:val="left" w:pos="1440"/>
          <w:tab w:val="left" w:pos="2160"/>
          <w:tab w:val="left" w:pos="2880"/>
          <w:tab w:val="left" w:pos="3600"/>
          <w:tab w:val="left" w:pos="4320"/>
          <w:tab w:val="left" w:pos="5040"/>
          <w:tab w:val="left" w:pos="6825"/>
        </w:tabs>
        <w:autoSpaceDE/>
        <w:autoSpaceDN/>
        <w:spacing w:line="360" w:lineRule="auto"/>
        <w:ind w:left="567"/>
        <w:contextualSpacing/>
        <w:rPr>
          <w:iCs/>
          <w:sz w:val="24"/>
          <w:szCs w:val="24"/>
        </w:rPr>
      </w:pPr>
      <w:r>
        <w:rPr>
          <w:sz w:val="24"/>
          <w:szCs w:val="24"/>
        </w:rPr>
        <w:lastRenderedPageBreak/>
        <w:t>Permohonan ditolak jika Merek tersebut mempunyai persamaan pada pokoknya atau keseluruhannya dengan:</w:t>
      </w:r>
    </w:p>
    <w:p w:rsidR="00353C4D" w:rsidRDefault="00353C4D" w:rsidP="00353C4D">
      <w:pPr>
        <w:pStyle w:val="ListParagraph"/>
        <w:widowControl/>
        <w:numPr>
          <w:ilvl w:val="0"/>
          <w:numId w:val="23"/>
        </w:numPr>
        <w:tabs>
          <w:tab w:val="left" w:pos="0"/>
          <w:tab w:val="left" w:pos="2160"/>
          <w:tab w:val="left" w:pos="2880"/>
          <w:tab w:val="left" w:pos="3600"/>
          <w:tab w:val="left" w:pos="4320"/>
          <w:tab w:val="left" w:pos="5040"/>
          <w:tab w:val="left" w:pos="6825"/>
        </w:tabs>
        <w:autoSpaceDE/>
        <w:autoSpaceDN/>
        <w:spacing w:line="360" w:lineRule="auto"/>
        <w:ind w:left="851" w:hanging="284"/>
        <w:contextualSpacing/>
        <w:rPr>
          <w:iCs/>
          <w:sz w:val="24"/>
          <w:szCs w:val="24"/>
        </w:rPr>
      </w:pPr>
      <w:r>
        <w:rPr>
          <w:iCs/>
          <w:sz w:val="24"/>
          <w:szCs w:val="24"/>
        </w:rPr>
        <w:t>Merek terdaftar milik pihak lain atau dimohonkan lebih dahulu oleh pihak lain untuk baranng dan/atau jasa sejenis;</w:t>
      </w:r>
    </w:p>
    <w:p w:rsidR="00353C4D" w:rsidRDefault="00353C4D" w:rsidP="00353C4D">
      <w:pPr>
        <w:pStyle w:val="ListParagraph"/>
        <w:widowControl/>
        <w:numPr>
          <w:ilvl w:val="0"/>
          <w:numId w:val="23"/>
        </w:numPr>
        <w:tabs>
          <w:tab w:val="left" w:pos="0"/>
          <w:tab w:val="left" w:pos="2160"/>
          <w:tab w:val="left" w:pos="2880"/>
          <w:tab w:val="left" w:pos="3600"/>
          <w:tab w:val="left" w:pos="4320"/>
          <w:tab w:val="left" w:pos="5040"/>
          <w:tab w:val="left" w:pos="6825"/>
        </w:tabs>
        <w:autoSpaceDE/>
        <w:autoSpaceDN/>
        <w:spacing w:line="360" w:lineRule="auto"/>
        <w:ind w:left="851" w:hanging="284"/>
        <w:contextualSpacing/>
        <w:rPr>
          <w:iCs/>
          <w:sz w:val="24"/>
          <w:szCs w:val="24"/>
        </w:rPr>
      </w:pPr>
      <w:r>
        <w:rPr>
          <w:iCs/>
          <w:sz w:val="24"/>
          <w:szCs w:val="24"/>
        </w:rPr>
        <w:t>Merek terkenal milik pihak lain untuk barang dan/atau jasa sejenis;</w:t>
      </w:r>
    </w:p>
    <w:p w:rsidR="00353C4D" w:rsidRDefault="00353C4D" w:rsidP="00353C4D">
      <w:pPr>
        <w:pStyle w:val="ListParagraph"/>
        <w:widowControl/>
        <w:numPr>
          <w:ilvl w:val="0"/>
          <w:numId w:val="23"/>
        </w:numPr>
        <w:tabs>
          <w:tab w:val="left" w:pos="0"/>
          <w:tab w:val="left" w:pos="2160"/>
          <w:tab w:val="left" w:pos="2880"/>
          <w:tab w:val="left" w:pos="3600"/>
          <w:tab w:val="left" w:pos="4320"/>
          <w:tab w:val="left" w:pos="5040"/>
          <w:tab w:val="left" w:pos="6825"/>
        </w:tabs>
        <w:autoSpaceDE/>
        <w:autoSpaceDN/>
        <w:spacing w:line="360" w:lineRule="auto"/>
        <w:ind w:left="851" w:hanging="284"/>
        <w:contextualSpacing/>
        <w:rPr>
          <w:iCs/>
          <w:sz w:val="24"/>
          <w:szCs w:val="24"/>
        </w:rPr>
      </w:pPr>
      <w:r>
        <w:rPr>
          <w:iCs/>
          <w:sz w:val="24"/>
          <w:szCs w:val="24"/>
        </w:rPr>
        <w:t>Merek terkenal milik pihak lain untuk barang dan/atau jasa tidak sejenis yang memenuhi persyaratan tertentu, atau;</w:t>
      </w:r>
    </w:p>
    <w:p w:rsidR="00353C4D" w:rsidRDefault="00353C4D" w:rsidP="00353C4D">
      <w:pPr>
        <w:pStyle w:val="ListParagraph"/>
        <w:widowControl/>
        <w:numPr>
          <w:ilvl w:val="0"/>
          <w:numId w:val="23"/>
        </w:numPr>
        <w:tabs>
          <w:tab w:val="left" w:pos="0"/>
          <w:tab w:val="left" w:pos="2160"/>
          <w:tab w:val="left" w:pos="2880"/>
          <w:tab w:val="left" w:pos="3600"/>
          <w:tab w:val="left" w:pos="4320"/>
          <w:tab w:val="left" w:pos="5040"/>
          <w:tab w:val="left" w:pos="6825"/>
        </w:tabs>
        <w:autoSpaceDE/>
        <w:autoSpaceDN/>
        <w:spacing w:line="360" w:lineRule="auto"/>
        <w:ind w:left="993" w:hanging="284"/>
        <w:contextualSpacing/>
        <w:rPr>
          <w:iCs/>
          <w:sz w:val="24"/>
          <w:szCs w:val="24"/>
        </w:rPr>
      </w:pPr>
      <w:r>
        <w:rPr>
          <w:iCs/>
          <w:sz w:val="24"/>
          <w:szCs w:val="24"/>
        </w:rPr>
        <w:t>Indikasi Geografis terdaftar.</w:t>
      </w:r>
    </w:p>
    <w:p w:rsidR="00353C4D" w:rsidRDefault="00353C4D" w:rsidP="00353C4D">
      <w:pPr>
        <w:pStyle w:val="ListParagraph"/>
        <w:widowControl/>
        <w:numPr>
          <w:ilvl w:val="0"/>
          <w:numId w:val="22"/>
        </w:numPr>
        <w:tabs>
          <w:tab w:val="left" w:pos="0"/>
          <w:tab w:val="left" w:pos="1440"/>
          <w:tab w:val="left" w:pos="2160"/>
          <w:tab w:val="left" w:pos="2880"/>
          <w:tab w:val="left" w:pos="3600"/>
          <w:tab w:val="left" w:pos="4320"/>
          <w:tab w:val="left" w:pos="5040"/>
          <w:tab w:val="left" w:pos="6825"/>
        </w:tabs>
        <w:autoSpaceDE/>
        <w:autoSpaceDN/>
        <w:spacing w:line="360" w:lineRule="auto"/>
        <w:ind w:left="567"/>
        <w:contextualSpacing/>
        <w:rPr>
          <w:iCs/>
          <w:sz w:val="24"/>
          <w:szCs w:val="24"/>
        </w:rPr>
      </w:pPr>
      <w:r w:rsidRPr="0032183F">
        <w:rPr>
          <w:sz w:val="24"/>
          <w:szCs w:val="24"/>
        </w:rPr>
        <w:t>Permohonan</w:t>
      </w:r>
      <w:r>
        <w:rPr>
          <w:iCs/>
          <w:sz w:val="24"/>
          <w:szCs w:val="24"/>
        </w:rPr>
        <w:t xml:space="preserve"> juga harus ditolak oleh Direktoran Jendral apabila merek tersebut;</w:t>
      </w:r>
    </w:p>
    <w:p w:rsidR="00353C4D" w:rsidRDefault="00353C4D" w:rsidP="00353C4D">
      <w:pPr>
        <w:pStyle w:val="ListParagraph"/>
        <w:widowControl/>
        <w:numPr>
          <w:ilvl w:val="0"/>
          <w:numId w:val="22"/>
        </w:numPr>
        <w:tabs>
          <w:tab w:val="left" w:pos="0"/>
          <w:tab w:val="left" w:pos="1440"/>
          <w:tab w:val="left" w:pos="2160"/>
          <w:tab w:val="left" w:pos="2880"/>
          <w:tab w:val="left" w:pos="3600"/>
          <w:tab w:val="left" w:pos="4320"/>
          <w:tab w:val="left" w:pos="5040"/>
          <w:tab w:val="left" w:pos="6825"/>
        </w:tabs>
        <w:autoSpaceDE/>
        <w:autoSpaceDN/>
        <w:spacing w:line="360" w:lineRule="auto"/>
        <w:ind w:left="567"/>
        <w:contextualSpacing/>
        <w:rPr>
          <w:iCs/>
          <w:sz w:val="24"/>
          <w:szCs w:val="24"/>
        </w:rPr>
      </w:pPr>
      <w:r>
        <w:rPr>
          <w:sz w:val="24"/>
          <w:szCs w:val="24"/>
        </w:rPr>
        <w:t>Permohonan ditolak jika diajukan oleh pemohon yang beriktikad tidak baik.</w:t>
      </w:r>
    </w:p>
    <w:p w:rsidR="00353C4D" w:rsidRDefault="00353C4D" w:rsidP="00353C4D">
      <w:pPr>
        <w:pStyle w:val="ListParagraph"/>
        <w:widowControl/>
        <w:numPr>
          <w:ilvl w:val="0"/>
          <w:numId w:val="24"/>
        </w:numPr>
        <w:tabs>
          <w:tab w:val="left" w:pos="0"/>
          <w:tab w:val="left" w:pos="2160"/>
          <w:tab w:val="left" w:pos="2880"/>
          <w:tab w:val="left" w:pos="3600"/>
          <w:tab w:val="left" w:pos="4320"/>
          <w:tab w:val="left" w:pos="5040"/>
          <w:tab w:val="left" w:pos="6825"/>
        </w:tabs>
        <w:autoSpaceDE/>
        <w:autoSpaceDN/>
        <w:spacing w:line="360" w:lineRule="auto"/>
        <w:ind w:left="851" w:hanging="284"/>
        <w:contextualSpacing/>
        <w:rPr>
          <w:iCs/>
          <w:sz w:val="24"/>
          <w:szCs w:val="24"/>
        </w:rPr>
      </w:pPr>
      <w:r>
        <w:rPr>
          <w:iCs/>
          <w:sz w:val="24"/>
          <w:szCs w:val="24"/>
        </w:rPr>
        <w:t>Merupakan atau menyerupai nama atau siingkatan nama orang terkenal,  foto, atau nama badan hukum yang dimiliki orang lain, kecuali atas persetujuan tertulis dari yang berhak;</w:t>
      </w:r>
    </w:p>
    <w:p w:rsidR="00353C4D" w:rsidRDefault="00353C4D" w:rsidP="00353C4D">
      <w:pPr>
        <w:pStyle w:val="ListParagraph"/>
        <w:widowControl/>
        <w:numPr>
          <w:ilvl w:val="0"/>
          <w:numId w:val="24"/>
        </w:numPr>
        <w:tabs>
          <w:tab w:val="left" w:pos="0"/>
          <w:tab w:val="left" w:pos="2160"/>
          <w:tab w:val="left" w:pos="2880"/>
          <w:tab w:val="left" w:pos="3600"/>
          <w:tab w:val="left" w:pos="4320"/>
          <w:tab w:val="left" w:pos="5040"/>
          <w:tab w:val="left" w:pos="6825"/>
        </w:tabs>
        <w:autoSpaceDE/>
        <w:autoSpaceDN/>
        <w:spacing w:line="360" w:lineRule="auto"/>
        <w:ind w:left="851" w:hanging="284"/>
        <w:contextualSpacing/>
        <w:rPr>
          <w:iCs/>
          <w:sz w:val="24"/>
          <w:szCs w:val="24"/>
        </w:rPr>
      </w:pPr>
      <w:r>
        <w:rPr>
          <w:iCs/>
          <w:sz w:val="24"/>
          <w:szCs w:val="24"/>
        </w:rPr>
        <w:lastRenderedPageBreak/>
        <w:t>Merupakan tiruan atau menyerupai nama atau singkatan nama, bendera, lambang atau simbol suatu negara, atau lembaga nasional maupun internasional, kecuali atas persetjuan tertulis dari piha yang berwenang; atau;</w:t>
      </w:r>
    </w:p>
    <w:p w:rsidR="00353C4D" w:rsidRDefault="00353C4D" w:rsidP="00353C4D">
      <w:pPr>
        <w:pStyle w:val="ListParagraph"/>
        <w:widowControl/>
        <w:numPr>
          <w:ilvl w:val="0"/>
          <w:numId w:val="24"/>
        </w:numPr>
        <w:tabs>
          <w:tab w:val="left" w:pos="0"/>
          <w:tab w:val="left" w:pos="2160"/>
          <w:tab w:val="left" w:pos="2880"/>
          <w:tab w:val="left" w:pos="3600"/>
          <w:tab w:val="left" w:pos="4320"/>
          <w:tab w:val="left" w:pos="5040"/>
          <w:tab w:val="left" w:pos="6825"/>
        </w:tabs>
        <w:autoSpaceDE/>
        <w:autoSpaceDN/>
        <w:spacing w:line="360" w:lineRule="auto"/>
        <w:ind w:left="851" w:hanging="284"/>
        <w:contextualSpacing/>
        <w:rPr>
          <w:iCs/>
          <w:sz w:val="24"/>
          <w:szCs w:val="24"/>
        </w:rPr>
      </w:pPr>
      <w:r>
        <w:rPr>
          <w:iCs/>
          <w:sz w:val="24"/>
          <w:szCs w:val="24"/>
        </w:rPr>
        <w:t>Merupakan tiruan atau menyerupai tanda atau cap atau stempel resmi yang digunakan oleh negara ataulembaga pemerintah, kecuali atas persetujuan tertulis dari pihak yang berwenang.</w:t>
      </w:r>
    </w:p>
    <w:p w:rsidR="00353C4D" w:rsidRPr="00E9028D" w:rsidRDefault="00353C4D" w:rsidP="00353C4D">
      <w:pPr>
        <w:pStyle w:val="default"/>
        <w:spacing w:line="360" w:lineRule="auto"/>
        <w:ind w:firstLine="360"/>
        <w:rPr>
          <w:rFonts w:ascii="Times New Roman" w:hAnsi="Times New Roman"/>
        </w:rPr>
      </w:pPr>
      <w:r>
        <w:rPr>
          <w:rFonts w:ascii="Times New Roman" w:hAnsi="Times New Roman"/>
        </w:rPr>
        <w:t xml:space="preserve">Terhadap Merek terdaftar yang kemudian menjadi </w:t>
      </w:r>
      <w:proofErr w:type="gramStart"/>
      <w:r>
        <w:rPr>
          <w:rFonts w:ascii="Times New Roman" w:hAnsi="Times New Roman"/>
        </w:rPr>
        <w:t>nama</w:t>
      </w:r>
      <w:proofErr w:type="gramEnd"/>
      <w:r>
        <w:rPr>
          <w:rFonts w:ascii="Times New Roman" w:hAnsi="Times New Roman"/>
        </w:rPr>
        <w:t xml:space="preserve"> generik, setiap orang dapat mengajukan permohonan Merek dengar menggunakan nama generik dimaksud dengan tambahan kata lain sepanjang ada unsur pembeda.</w:t>
      </w:r>
    </w:p>
    <w:p w:rsidR="00353C4D" w:rsidRDefault="00353C4D" w:rsidP="00353C4D">
      <w:pPr>
        <w:spacing w:line="360" w:lineRule="auto"/>
        <w:contextualSpacing/>
        <w:jc w:val="both"/>
        <w:rPr>
          <w:b/>
          <w:bCs/>
          <w:sz w:val="24"/>
          <w:szCs w:val="24"/>
          <w:lang w:val="id-ID"/>
        </w:rPr>
      </w:pPr>
      <w:r>
        <w:rPr>
          <w:b/>
          <w:bCs/>
          <w:sz w:val="24"/>
          <w:szCs w:val="24"/>
          <w:lang w:val="id-ID"/>
        </w:rPr>
        <w:t>METODE PENELITIAN</w:t>
      </w:r>
    </w:p>
    <w:p w:rsidR="00353C4D" w:rsidRDefault="00353C4D" w:rsidP="00353C4D">
      <w:pPr>
        <w:pStyle w:val="ListParagraph"/>
        <w:spacing w:line="360" w:lineRule="auto"/>
        <w:ind w:left="0"/>
        <w:rPr>
          <w:b/>
          <w:bCs/>
          <w:sz w:val="24"/>
          <w:szCs w:val="24"/>
          <w:lang w:val="id-ID"/>
        </w:rPr>
      </w:pPr>
      <w:r>
        <w:rPr>
          <w:b/>
          <w:bCs/>
          <w:color w:val="000000"/>
          <w:sz w:val="24"/>
          <w:szCs w:val="24"/>
          <w:lang w:val="id-ID"/>
        </w:rPr>
        <w:t>Metode Pendekatan</w:t>
      </w:r>
    </w:p>
    <w:p w:rsidR="00353C4D" w:rsidRPr="002738BC" w:rsidRDefault="00353C4D" w:rsidP="00353C4D">
      <w:pPr>
        <w:spacing w:line="360" w:lineRule="auto"/>
        <w:ind w:firstLine="720"/>
        <w:jc w:val="both"/>
        <w:rPr>
          <w:sz w:val="24"/>
          <w:szCs w:val="24"/>
        </w:rPr>
      </w:pPr>
      <w:proofErr w:type="gramStart"/>
      <w:r w:rsidRPr="002738BC">
        <w:rPr>
          <w:sz w:val="24"/>
          <w:szCs w:val="24"/>
        </w:rPr>
        <w:t>Penelitian ini menggunakan pendekatan Yuridis empiris atau disebut juga Yuridis Sosiologis.</w:t>
      </w:r>
      <w:proofErr w:type="gramEnd"/>
      <w:r>
        <w:rPr>
          <w:sz w:val="24"/>
          <w:szCs w:val="24"/>
        </w:rPr>
        <w:t xml:space="preserve"> </w:t>
      </w:r>
      <w:proofErr w:type="gramStart"/>
      <w:r w:rsidRPr="002738BC">
        <w:rPr>
          <w:sz w:val="24"/>
          <w:szCs w:val="24"/>
        </w:rPr>
        <w:t xml:space="preserve">Penelitian Yuridis Sosiologis adalah sebuah penelitian yang berupaya untuk </w:t>
      </w:r>
      <w:r w:rsidRPr="002738BC">
        <w:rPr>
          <w:sz w:val="24"/>
          <w:szCs w:val="24"/>
        </w:rPr>
        <w:lastRenderedPageBreak/>
        <w:t>melihat hukum yang nyata.</w:t>
      </w:r>
      <w:proofErr w:type="gramEnd"/>
      <w:r w:rsidRPr="00A24284">
        <w:rPr>
          <w:rStyle w:val="FootnoteReference"/>
          <w:sz w:val="24"/>
          <w:szCs w:val="24"/>
        </w:rPr>
        <w:footnoteReference w:id="13"/>
      </w:r>
      <w:r w:rsidRPr="002738BC">
        <w:rPr>
          <w:sz w:val="24"/>
          <w:szCs w:val="24"/>
        </w:rPr>
        <w:t xml:space="preserve"> </w:t>
      </w:r>
    </w:p>
    <w:p w:rsidR="00353C4D" w:rsidRDefault="00353C4D" w:rsidP="00353C4D">
      <w:pPr>
        <w:pStyle w:val="ListParagraph"/>
        <w:spacing w:line="360" w:lineRule="auto"/>
        <w:ind w:left="0"/>
        <w:rPr>
          <w:b/>
          <w:bCs/>
          <w:color w:val="000000"/>
          <w:sz w:val="24"/>
          <w:szCs w:val="24"/>
          <w:lang w:val="id-ID"/>
        </w:rPr>
      </w:pPr>
      <w:r>
        <w:rPr>
          <w:b/>
          <w:bCs/>
          <w:color w:val="000000"/>
          <w:sz w:val="24"/>
          <w:szCs w:val="24"/>
          <w:lang w:val="id-ID"/>
        </w:rPr>
        <w:t>Spesifikasi Penelitian</w:t>
      </w:r>
    </w:p>
    <w:p w:rsidR="00353C4D" w:rsidRDefault="00353C4D" w:rsidP="00353C4D">
      <w:pPr>
        <w:pStyle w:val="ListParagraph"/>
        <w:spacing w:line="360" w:lineRule="auto"/>
        <w:ind w:left="0"/>
        <w:rPr>
          <w:sz w:val="24"/>
          <w:szCs w:val="24"/>
        </w:rPr>
      </w:pPr>
      <w:proofErr w:type="gramStart"/>
      <w:r w:rsidRPr="00A24284">
        <w:rPr>
          <w:sz w:val="24"/>
          <w:szCs w:val="24"/>
        </w:rPr>
        <w:t>Spesifik</w:t>
      </w:r>
      <w:r>
        <w:rPr>
          <w:sz w:val="24"/>
          <w:szCs w:val="24"/>
        </w:rPr>
        <w:t>asi penelitian yang digunakan</w:t>
      </w:r>
      <w:r w:rsidRPr="00A24284">
        <w:rPr>
          <w:sz w:val="24"/>
          <w:szCs w:val="24"/>
        </w:rPr>
        <w:t xml:space="preserve"> adalah deskriptif analistis yaitu melakukan uraian terhadap hasil penelitian dengan data yang selengkap dan sedetail mungkin.</w:t>
      </w:r>
      <w:proofErr w:type="gramEnd"/>
      <w:r w:rsidRPr="00A24284">
        <w:rPr>
          <w:sz w:val="24"/>
          <w:szCs w:val="24"/>
        </w:rPr>
        <w:t xml:space="preserve"> Deskripsi dimaksudkan adalah menggambarkan atau menguraikan data primer dan juga data sekunder yang berhubungan dengan kesadaran hukum dalam mendaftarkan merek tenun troso di D</w:t>
      </w:r>
      <w:r>
        <w:rPr>
          <w:sz w:val="24"/>
          <w:szCs w:val="24"/>
        </w:rPr>
        <w:t>esa Troso berdasar</w:t>
      </w:r>
      <w:r w:rsidRPr="00A24284">
        <w:rPr>
          <w:sz w:val="24"/>
          <w:szCs w:val="24"/>
        </w:rPr>
        <w:t>kan</w:t>
      </w:r>
      <w:r>
        <w:rPr>
          <w:sz w:val="24"/>
          <w:szCs w:val="24"/>
        </w:rPr>
        <w:t xml:space="preserve"> Undang-Undang Nomor 20 Tahun 2016 Tentang Merek dan Indikasi Geografis</w:t>
      </w:r>
      <w:r w:rsidRPr="00A24284">
        <w:rPr>
          <w:sz w:val="24"/>
          <w:szCs w:val="24"/>
        </w:rPr>
        <w:t xml:space="preserve">. </w:t>
      </w:r>
    </w:p>
    <w:p w:rsidR="00353C4D" w:rsidRDefault="00353C4D" w:rsidP="00353C4D">
      <w:pPr>
        <w:pStyle w:val="ListParagraph"/>
        <w:spacing w:line="360" w:lineRule="auto"/>
        <w:ind w:left="0"/>
        <w:rPr>
          <w:b/>
          <w:bCs/>
          <w:color w:val="000000"/>
          <w:sz w:val="24"/>
          <w:szCs w:val="24"/>
          <w:lang w:val="id-ID"/>
        </w:rPr>
      </w:pPr>
      <w:r>
        <w:rPr>
          <w:b/>
          <w:bCs/>
          <w:color w:val="000000"/>
          <w:sz w:val="24"/>
          <w:szCs w:val="24"/>
          <w:lang w:val="id-ID"/>
        </w:rPr>
        <w:t>Metode Penentuan Sampel</w:t>
      </w:r>
    </w:p>
    <w:p w:rsidR="00353C4D" w:rsidRPr="00A24284" w:rsidRDefault="00353C4D" w:rsidP="00353C4D">
      <w:pPr>
        <w:spacing w:line="360" w:lineRule="auto"/>
        <w:ind w:firstLine="720"/>
        <w:jc w:val="both"/>
        <w:rPr>
          <w:sz w:val="24"/>
          <w:szCs w:val="24"/>
        </w:rPr>
      </w:pPr>
      <w:r w:rsidRPr="002738BC">
        <w:rPr>
          <w:sz w:val="24"/>
          <w:szCs w:val="24"/>
        </w:rPr>
        <w:t>Penentuan sampel merupakan suatu proses dalam memilih suatu bagian yang representatif dari seluruh populasi. Populasi adalah seluruh objek atau seluruh unit yang akan diteliti, atau dapat dikatakan populasi merupakan jumlah manusia yang mempunyai karakteristik sama</w:t>
      </w:r>
      <w:r>
        <w:rPr>
          <w:sz w:val="24"/>
          <w:szCs w:val="24"/>
        </w:rPr>
        <w:t xml:space="preserve">, </w:t>
      </w:r>
      <w:r w:rsidRPr="00A24284">
        <w:rPr>
          <w:sz w:val="24"/>
          <w:szCs w:val="24"/>
        </w:rPr>
        <w:t xml:space="preserve">oleh karena itu perlu dipilih sampel untuk dijadikan responden dengan cara menggunakan </w:t>
      </w:r>
      <w:proofErr w:type="gramStart"/>
      <w:r w:rsidRPr="00A24284">
        <w:rPr>
          <w:sz w:val="24"/>
          <w:szCs w:val="24"/>
        </w:rPr>
        <w:t xml:space="preserve">teknik  </w:t>
      </w:r>
      <w:r w:rsidRPr="002167F0">
        <w:rPr>
          <w:i/>
          <w:iCs/>
          <w:sz w:val="24"/>
          <w:szCs w:val="24"/>
        </w:rPr>
        <w:t>purposive</w:t>
      </w:r>
      <w:proofErr w:type="gramEnd"/>
      <w:r w:rsidRPr="002167F0">
        <w:rPr>
          <w:i/>
          <w:iCs/>
          <w:sz w:val="24"/>
          <w:szCs w:val="24"/>
        </w:rPr>
        <w:t xml:space="preserve">  sampling</w:t>
      </w:r>
      <w:r w:rsidRPr="00A24284">
        <w:rPr>
          <w:sz w:val="24"/>
          <w:szCs w:val="24"/>
        </w:rPr>
        <w:t>.</w:t>
      </w:r>
      <w:r w:rsidRPr="00A24284">
        <w:rPr>
          <w:rStyle w:val="FootnoteReference"/>
          <w:sz w:val="24"/>
          <w:szCs w:val="24"/>
        </w:rPr>
        <w:footnoteReference w:id="14"/>
      </w:r>
      <w:r>
        <w:rPr>
          <w:sz w:val="24"/>
          <w:szCs w:val="24"/>
        </w:rPr>
        <w:t xml:space="preserve"> </w:t>
      </w:r>
      <w:proofErr w:type="gramStart"/>
      <w:r w:rsidRPr="00A24284">
        <w:rPr>
          <w:sz w:val="24"/>
          <w:szCs w:val="24"/>
        </w:rPr>
        <w:t xml:space="preserve">Metode pengambilan sampel dilakukan berdasarkan </w:t>
      </w:r>
      <w:r w:rsidRPr="00A24284">
        <w:rPr>
          <w:sz w:val="24"/>
          <w:szCs w:val="24"/>
        </w:rPr>
        <w:lastRenderedPageBreak/>
        <w:t>pertimbangan tertentu atas ciri-ciri atau sifat-sifat tertentu yang diandang mempunyai sangkut paut dengan objek penelitian untuk menjamin bahwa unsur yang diteliti masuk dalam kategori.</w:t>
      </w:r>
      <w:proofErr w:type="gramEnd"/>
      <w:r w:rsidRPr="00A24284">
        <w:rPr>
          <w:rStyle w:val="FootnoteReference"/>
          <w:sz w:val="24"/>
          <w:szCs w:val="24"/>
        </w:rPr>
        <w:footnoteReference w:id="15"/>
      </w:r>
    </w:p>
    <w:p w:rsidR="00353C4D" w:rsidRPr="00A24284" w:rsidRDefault="00353C4D" w:rsidP="00353C4D">
      <w:pPr>
        <w:spacing w:line="360" w:lineRule="auto"/>
        <w:ind w:firstLine="720"/>
        <w:jc w:val="both"/>
        <w:rPr>
          <w:sz w:val="24"/>
          <w:szCs w:val="24"/>
        </w:rPr>
      </w:pPr>
      <w:r w:rsidRPr="00A24284">
        <w:rPr>
          <w:sz w:val="24"/>
          <w:szCs w:val="24"/>
        </w:rPr>
        <w:t>Sesuai dengan teknik pengambilan sampel tersebut, diperoleh sampel sebagai berikut;</w:t>
      </w:r>
    </w:p>
    <w:p w:rsidR="00353C4D" w:rsidRPr="00A24284" w:rsidRDefault="00353C4D" w:rsidP="00353C4D">
      <w:pPr>
        <w:pStyle w:val="ListParagraph"/>
        <w:widowControl/>
        <w:numPr>
          <w:ilvl w:val="0"/>
          <w:numId w:val="25"/>
        </w:numPr>
        <w:autoSpaceDE/>
        <w:autoSpaceDN/>
        <w:spacing w:line="360" w:lineRule="auto"/>
        <w:ind w:left="567" w:hanging="425"/>
        <w:contextualSpacing/>
        <w:rPr>
          <w:sz w:val="24"/>
          <w:szCs w:val="24"/>
        </w:rPr>
      </w:pPr>
      <w:r w:rsidRPr="00A24284">
        <w:rPr>
          <w:sz w:val="24"/>
          <w:szCs w:val="24"/>
        </w:rPr>
        <w:t xml:space="preserve">Kepala Desa Troso </w:t>
      </w:r>
    </w:p>
    <w:p w:rsidR="00353C4D" w:rsidRPr="00A24284" w:rsidRDefault="00353C4D" w:rsidP="00353C4D">
      <w:pPr>
        <w:pStyle w:val="ListParagraph"/>
        <w:widowControl/>
        <w:numPr>
          <w:ilvl w:val="0"/>
          <w:numId w:val="25"/>
        </w:numPr>
        <w:autoSpaceDE/>
        <w:autoSpaceDN/>
        <w:spacing w:line="360" w:lineRule="auto"/>
        <w:ind w:left="567" w:hanging="425"/>
        <w:contextualSpacing/>
        <w:rPr>
          <w:sz w:val="24"/>
          <w:szCs w:val="24"/>
        </w:rPr>
      </w:pPr>
      <w:r w:rsidRPr="00A24284">
        <w:rPr>
          <w:sz w:val="24"/>
          <w:szCs w:val="24"/>
        </w:rPr>
        <w:t>Kepala Dinas Perindustrian dan Perdagangan Jepara</w:t>
      </w:r>
    </w:p>
    <w:p w:rsidR="00353C4D" w:rsidRPr="0041770A" w:rsidRDefault="00353C4D" w:rsidP="00353C4D">
      <w:pPr>
        <w:pStyle w:val="ListParagraph"/>
        <w:widowControl/>
        <w:numPr>
          <w:ilvl w:val="0"/>
          <w:numId w:val="25"/>
        </w:numPr>
        <w:autoSpaceDE/>
        <w:autoSpaceDN/>
        <w:spacing w:line="360" w:lineRule="auto"/>
        <w:ind w:left="567" w:hanging="425"/>
        <w:contextualSpacing/>
        <w:rPr>
          <w:sz w:val="24"/>
          <w:szCs w:val="24"/>
        </w:rPr>
      </w:pPr>
      <w:r w:rsidRPr="00A24284">
        <w:rPr>
          <w:sz w:val="24"/>
          <w:szCs w:val="24"/>
        </w:rPr>
        <w:t>6 Pelaku usaha tenu</w:t>
      </w:r>
      <w:r>
        <w:rPr>
          <w:sz w:val="24"/>
          <w:szCs w:val="24"/>
        </w:rPr>
        <w:t>n troso (terdiri 3 pelaku usaha</w:t>
      </w:r>
      <w:r w:rsidRPr="00A24284">
        <w:rPr>
          <w:sz w:val="24"/>
          <w:szCs w:val="24"/>
        </w:rPr>
        <w:t xml:space="preserve"> mikro, 2 pelaku usaha kecil dan 1 pelaku usaha menengah) di Kabupaten Jepara.</w:t>
      </w:r>
    </w:p>
    <w:p w:rsidR="00353C4D" w:rsidRDefault="00353C4D" w:rsidP="00353C4D">
      <w:pPr>
        <w:pStyle w:val="ListParagraph"/>
        <w:spacing w:line="360" w:lineRule="auto"/>
        <w:ind w:left="0"/>
        <w:rPr>
          <w:b/>
          <w:bCs/>
          <w:color w:val="000000"/>
          <w:sz w:val="24"/>
          <w:szCs w:val="24"/>
          <w:lang w:val="id-ID"/>
        </w:rPr>
      </w:pPr>
      <w:r>
        <w:rPr>
          <w:b/>
          <w:bCs/>
          <w:color w:val="000000"/>
          <w:sz w:val="24"/>
          <w:szCs w:val="24"/>
          <w:lang w:val="id-ID"/>
        </w:rPr>
        <w:t>Metode Pengumpulan Data</w:t>
      </w:r>
    </w:p>
    <w:p w:rsidR="00353C4D" w:rsidRDefault="00353C4D" w:rsidP="00353C4D">
      <w:pPr>
        <w:spacing w:line="360" w:lineRule="auto"/>
        <w:ind w:firstLine="567"/>
        <w:jc w:val="both"/>
        <w:rPr>
          <w:sz w:val="24"/>
          <w:szCs w:val="24"/>
        </w:rPr>
      </w:pPr>
      <w:proofErr w:type="gramStart"/>
      <w:r w:rsidRPr="00A24284">
        <w:rPr>
          <w:sz w:val="24"/>
          <w:szCs w:val="24"/>
        </w:rPr>
        <w:t>Untuk</w:t>
      </w:r>
      <w:r>
        <w:rPr>
          <w:sz w:val="24"/>
          <w:szCs w:val="24"/>
        </w:rPr>
        <w:t xml:space="preserve"> mendapat data yang akurat, diperlukan data primer dan sekunder.</w:t>
      </w:r>
      <w:proofErr w:type="gramEnd"/>
      <w:r>
        <w:rPr>
          <w:sz w:val="24"/>
          <w:szCs w:val="24"/>
        </w:rPr>
        <w:t xml:space="preserve"> </w:t>
      </w:r>
      <w:proofErr w:type="gramStart"/>
      <w:r w:rsidRPr="006569A1">
        <w:rPr>
          <w:sz w:val="24"/>
          <w:szCs w:val="24"/>
        </w:rPr>
        <w:t>Data Primer adalah data yang diperoleh langsung dari objeknya.</w:t>
      </w:r>
      <w:proofErr w:type="gramEnd"/>
      <w:r>
        <w:rPr>
          <w:sz w:val="24"/>
          <w:szCs w:val="24"/>
        </w:rPr>
        <w:t xml:space="preserve"> </w:t>
      </w:r>
      <w:r w:rsidRPr="006569A1">
        <w:rPr>
          <w:sz w:val="24"/>
          <w:szCs w:val="24"/>
        </w:rPr>
        <w:t xml:space="preserve">Data primer diperoleh atau dikumpulkan dengan melakukan studi lapangan </w:t>
      </w:r>
      <w:r w:rsidRPr="006569A1">
        <w:rPr>
          <w:i/>
          <w:sz w:val="24"/>
          <w:szCs w:val="24"/>
        </w:rPr>
        <w:t>(field research)</w:t>
      </w:r>
      <w:r w:rsidRPr="006569A1">
        <w:rPr>
          <w:sz w:val="24"/>
          <w:szCs w:val="24"/>
        </w:rPr>
        <w:t xml:space="preserve"> dengan cara wawancara</w:t>
      </w:r>
      <w:proofErr w:type="gramStart"/>
      <w:r>
        <w:rPr>
          <w:sz w:val="24"/>
          <w:szCs w:val="24"/>
        </w:rPr>
        <w:t>.</w:t>
      </w:r>
      <w:proofErr w:type="gramEnd"/>
      <w:r w:rsidRPr="00A24284">
        <w:rPr>
          <w:rStyle w:val="FootnoteReference"/>
          <w:sz w:val="24"/>
          <w:szCs w:val="24"/>
        </w:rPr>
        <w:footnoteReference w:id="16"/>
      </w:r>
      <w:r w:rsidRPr="006569A1">
        <w:rPr>
          <w:sz w:val="24"/>
          <w:szCs w:val="24"/>
        </w:rPr>
        <w:t xml:space="preserve">. </w:t>
      </w:r>
      <w:proofErr w:type="gramStart"/>
      <w:r w:rsidRPr="006569A1">
        <w:rPr>
          <w:sz w:val="24"/>
          <w:szCs w:val="24"/>
        </w:rPr>
        <w:t>Data sekunder adalah data yang diperoleh melalui bahan kepustakaan.</w:t>
      </w:r>
      <w:proofErr w:type="gramEnd"/>
      <w:r w:rsidRPr="006569A1">
        <w:rPr>
          <w:sz w:val="24"/>
          <w:szCs w:val="24"/>
        </w:rPr>
        <w:t xml:space="preserve"> </w:t>
      </w:r>
      <w:proofErr w:type="gramStart"/>
      <w:r w:rsidRPr="006569A1">
        <w:rPr>
          <w:sz w:val="24"/>
          <w:szCs w:val="24"/>
        </w:rPr>
        <w:t xml:space="preserve">Pengumpulan data ini dilakukan </w:t>
      </w:r>
      <w:r w:rsidRPr="006569A1">
        <w:rPr>
          <w:sz w:val="24"/>
          <w:szCs w:val="24"/>
        </w:rPr>
        <w:lastRenderedPageBreak/>
        <w:t xml:space="preserve">dengan studi atau penelitian kepustakaan </w:t>
      </w:r>
      <w:r w:rsidRPr="006569A1">
        <w:rPr>
          <w:i/>
          <w:sz w:val="24"/>
          <w:szCs w:val="24"/>
        </w:rPr>
        <w:t>(library research)</w:t>
      </w:r>
      <w:r w:rsidRPr="006569A1">
        <w:rPr>
          <w:sz w:val="24"/>
          <w:szCs w:val="24"/>
        </w:rPr>
        <w:t xml:space="preserve"> yaitu dengan mempelajari peraturan-peraturan, buku-buku yang berkaitan dengan penelitian.</w:t>
      </w:r>
      <w:proofErr w:type="gramEnd"/>
      <w:r w:rsidRPr="006569A1">
        <w:rPr>
          <w:sz w:val="24"/>
          <w:szCs w:val="24"/>
        </w:rPr>
        <w:t xml:space="preserve"> </w:t>
      </w:r>
      <w:proofErr w:type="gramStart"/>
      <w:r w:rsidRPr="006569A1">
        <w:rPr>
          <w:sz w:val="24"/>
          <w:szCs w:val="24"/>
        </w:rPr>
        <w:t>Data sekunder yang dikumpulkan terdiri bahan hukum primer dan bahan hukum sekunder.</w:t>
      </w:r>
      <w:proofErr w:type="gramEnd"/>
    </w:p>
    <w:p w:rsidR="00353C4D" w:rsidRPr="00A24284" w:rsidRDefault="00353C4D" w:rsidP="00353C4D">
      <w:pPr>
        <w:spacing w:line="360" w:lineRule="auto"/>
        <w:ind w:firstLine="567"/>
        <w:jc w:val="both"/>
        <w:rPr>
          <w:sz w:val="24"/>
          <w:szCs w:val="24"/>
        </w:rPr>
      </w:pPr>
      <w:r w:rsidRPr="00676FE3">
        <w:rPr>
          <w:sz w:val="24"/>
          <w:szCs w:val="24"/>
        </w:rPr>
        <w:t xml:space="preserve">Bahan hukum primer yaitu bahan-bahan hukum yang mengikat dan terdiri dari </w:t>
      </w:r>
      <w:proofErr w:type="gramStart"/>
      <w:r w:rsidRPr="00676FE3">
        <w:rPr>
          <w:sz w:val="24"/>
          <w:szCs w:val="24"/>
        </w:rPr>
        <w:t>norma</w:t>
      </w:r>
      <w:proofErr w:type="gramEnd"/>
      <w:r w:rsidRPr="00676FE3">
        <w:rPr>
          <w:sz w:val="24"/>
          <w:szCs w:val="24"/>
        </w:rPr>
        <w:t xml:space="preserve"> atau kaidah dasar</w:t>
      </w:r>
      <w:r>
        <w:rPr>
          <w:sz w:val="24"/>
          <w:szCs w:val="24"/>
        </w:rPr>
        <w:t xml:space="preserve">. </w:t>
      </w:r>
      <w:proofErr w:type="gramStart"/>
      <w:r>
        <w:rPr>
          <w:sz w:val="24"/>
          <w:szCs w:val="24"/>
        </w:rPr>
        <w:t>sedangkan</w:t>
      </w:r>
      <w:proofErr w:type="gramEnd"/>
      <w:r w:rsidRPr="00676FE3">
        <w:rPr>
          <w:sz w:val="24"/>
          <w:szCs w:val="24"/>
        </w:rPr>
        <w:t xml:space="preserve"> </w:t>
      </w:r>
      <w:r>
        <w:rPr>
          <w:sz w:val="24"/>
          <w:szCs w:val="24"/>
        </w:rPr>
        <w:t>b</w:t>
      </w:r>
      <w:r w:rsidRPr="00D573D2">
        <w:rPr>
          <w:sz w:val="24"/>
          <w:szCs w:val="24"/>
        </w:rPr>
        <w:t>ahan hukum sekunder</w:t>
      </w:r>
      <w:r>
        <w:rPr>
          <w:sz w:val="24"/>
          <w:szCs w:val="24"/>
        </w:rPr>
        <w:t xml:space="preserve"> yaitu </w:t>
      </w:r>
      <w:r w:rsidRPr="00A24284">
        <w:rPr>
          <w:sz w:val="24"/>
          <w:szCs w:val="24"/>
        </w:rPr>
        <w:t>Buku-buku teks dan tulisan-tulisan ilmiah yang berkaitan dengan Kesadaran Hukum, Merek baik dari buku-buku maupun jurnal.</w:t>
      </w:r>
    </w:p>
    <w:p w:rsidR="00353C4D" w:rsidRDefault="00353C4D" w:rsidP="00353C4D">
      <w:pPr>
        <w:pStyle w:val="ListParagraph"/>
        <w:spacing w:line="360" w:lineRule="auto"/>
        <w:ind w:left="0"/>
        <w:rPr>
          <w:b/>
          <w:bCs/>
          <w:color w:val="000000"/>
          <w:sz w:val="24"/>
          <w:szCs w:val="24"/>
          <w:lang w:val="id-ID"/>
        </w:rPr>
      </w:pPr>
      <w:r>
        <w:rPr>
          <w:b/>
          <w:bCs/>
          <w:color w:val="000000"/>
          <w:sz w:val="24"/>
          <w:szCs w:val="24"/>
          <w:lang w:val="id-ID"/>
        </w:rPr>
        <w:t>Metode pengolahan dan Penyajian Data</w:t>
      </w:r>
    </w:p>
    <w:p w:rsidR="00353C4D" w:rsidRPr="002738BC" w:rsidRDefault="00353C4D" w:rsidP="00353C4D">
      <w:pPr>
        <w:tabs>
          <w:tab w:val="left" w:pos="720"/>
          <w:tab w:val="left" w:pos="2160"/>
          <w:tab w:val="left" w:pos="2880"/>
          <w:tab w:val="left" w:pos="3600"/>
          <w:tab w:val="left" w:pos="4320"/>
          <w:tab w:val="left" w:pos="5040"/>
          <w:tab w:val="left" w:pos="6825"/>
        </w:tabs>
        <w:spacing w:line="360" w:lineRule="auto"/>
        <w:jc w:val="both"/>
        <w:rPr>
          <w:sz w:val="24"/>
          <w:szCs w:val="24"/>
        </w:rPr>
      </w:pPr>
      <w:r>
        <w:rPr>
          <w:color w:val="000000"/>
          <w:sz w:val="24"/>
          <w:szCs w:val="24"/>
          <w:shd w:val="clear" w:color="auto" w:fill="FFFFFF"/>
        </w:rPr>
        <w:tab/>
      </w:r>
      <w:proofErr w:type="gramStart"/>
      <w:r w:rsidRPr="002738BC">
        <w:rPr>
          <w:color w:val="000000"/>
          <w:sz w:val="24"/>
          <w:szCs w:val="24"/>
          <w:shd w:val="clear" w:color="auto" w:fill="FFFFFF"/>
        </w:rPr>
        <w:t xml:space="preserve">Data yang </w:t>
      </w:r>
      <w:r w:rsidRPr="002738BC">
        <w:rPr>
          <w:bCs/>
          <w:color w:val="000000"/>
          <w:sz w:val="24"/>
          <w:szCs w:val="24"/>
          <w:shd w:val="clear" w:color="auto" w:fill="FFFFFF"/>
        </w:rPr>
        <w:t>dikumpulkan</w:t>
      </w:r>
      <w:r w:rsidRPr="002738BC">
        <w:rPr>
          <w:color w:val="000000"/>
          <w:sz w:val="24"/>
          <w:szCs w:val="24"/>
          <w:shd w:val="clear" w:color="auto" w:fill="FFFFFF"/>
        </w:rPr>
        <w:t xml:space="preserve"> melalui kegiatan pengumpulan data </w:t>
      </w:r>
      <w:r w:rsidRPr="002738BC">
        <w:rPr>
          <w:bCs/>
          <w:color w:val="000000"/>
          <w:sz w:val="24"/>
          <w:szCs w:val="24"/>
          <w:shd w:val="clear" w:color="auto" w:fill="FFFFFF"/>
        </w:rPr>
        <w:t>tidak</w:t>
      </w:r>
      <w:r w:rsidRPr="002738BC">
        <w:rPr>
          <w:color w:val="000000"/>
          <w:sz w:val="24"/>
          <w:szCs w:val="24"/>
          <w:shd w:val="clear" w:color="auto" w:fill="FFFFFF"/>
        </w:rPr>
        <w:t xml:space="preserve"> memberikan arti </w:t>
      </w:r>
      <w:r w:rsidRPr="002738BC">
        <w:rPr>
          <w:bCs/>
          <w:color w:val="000000"/>
          <w:sz w:val="24"/>
          <w:szCs w:val="24"/>
          <w:shd w:val="clear" w:color="auto" w:fill="FFFFFF"/>
        </w:rPr>
        <w:t>apapun untuk</w:t>
      </w:r>
      <w:r w:rsidRPr="002738BC">
        <w:rPr>
          <w:color w:val="000000"/>
          <w:sz w:val="24"/>
          <w:szCs w:val="24"/>
          <w:shd w:val="clear" w:color="auto" w:fill="FFFFFF"/>
        </w:rPr>
        <w:t xml:space="preserve"> tujuan penelitian.</w:t>
      </w:r>
      <w:proofErr w:type="gramEnd"/>
      <w:r w:rsidRPr="002738BC">
        <w:rPr>
          <w:color w:val="000000"/>
          <w:sz w:val="24"/>
          <w:szCs w:val="24"/>
          <w:shd w:val="clear" w:color="auto" w:fill="FFFFFF"/>
        </w:rPr>
        <w:t xml:space="preserve"> </w:t>
      </w:r>
      <w:proofErr w:type="gramStart"/>
      <w:r w:rsidRPr="002738BC">
        <w:rPr>
          <w:bCs/>
          <w:color w:val="000000"/>
          <w:sz w:val="24"/>
          <w:szCs w:val="24"/>
          <w:shd w:val="clear" w:color="auto" w:fill="FFFFFF"/>
        </w:rPr>
        <w:t>Kajian tersebut</w:t>
      </w:r>
      <w:r w:rsidRPr="002738BC">
        <w:rPr>
          <w:color w:val="000000"/>
          <w:sz w:val="24"/>
          <w:szCs w:val="24"/>
          <w:shd w:val="clear" w:color="auto" w:fill="FFFFFF"/>
        </w:rPr>
        <w:t xml:space="preserve"> belum </w:t>
      </w:r>
      <w:r w:rsidRPr="002738BC">
        <w:rPr>
          <w:bCs/>
          <w:color w:val="000000"/>
          <w:sz w:val="24"/>
          <w:szCs w:val="24"/>
          <w:shd w:val="clear" w:color="auto" w:fill="FFFFFF"/>
        </w:rPr>
        <w:t>bisa dikatakan konklusif untuk kepentingan penelitian</w:t>
      </w:r>
      <w:r w:rsidRPr="002738BC">
        <w:rPr>
          <w:color w:val="000000"/>
          <w:sz w:val="24"/>
          <w:szCs w:val="24"/>
          <w:shd w:val="clear" w:color="auto" w:fill="FFFFFF"/>
        </w:rPr>
        <w:t xml:space="preserve"> karena </w:t>
      </w:r>
      <w:r w:rsidRPr="002738BC">
        <w:rPr>
          <w:bCs/>
          <w:color w:val="000000"/>
          <w:sz w:val="24"/>
          <w:szCs w:val="24"/>
          <w:shd w:val="clear" w:color="auto" w:fill="FFFFFF"/>
        </w:rPr>
        <w:t>datanya</w:t>
      </w:r>
      <w:r w:rsidRPr="002738BC">
        <w:rPr>
          <w:color w:val="000000"/>
          <w:sz w:val="24"/>
          <w:szCs w:val="24"/>
          <w:shd w:val="clear" w:color="auto" w:fill="FFFFFF"/>
        </w:rPr>
        <w:t xml:space="preserve"> masih mentah, sehingga </w:t>
      </w:r>
      <w:r w:rsidRPr="002738BC">
        <w:rPr>
          <w:bCs/>
          <w:color w:val="000000"/>
          <w:sz w:val="24"/>
          <w:szCs w:val="24"/>
          <w:shd w:val="clear" w:color="auto" w:fill="FFFFFF"/>
        </w:rPr>
        <w:t>perlu</w:t>
      </w:r>
      <w:r w:rsidRPr="002738BC">
        <w:rPr>
          <w:color w:val="000000"/>
          <w:sz w:val="24"/>
          <w:szCs w:val="24"/>
          <w:shd w:val="clear" w:color="auto" w:fill="FFFFFF"/>
        </w:rPr>
        <w:t xml:space="preserve"> usaha untuk mengolahnya.</w:t>
      </w:r>
      <w:proofErr w:type="gramEnd"/>
      <w:r w:rsidRPr="002738BC">
        <w:rPr>
          <w:color w:val="000000"/>
          <w:sz w:val="24"/>
          <w:szCs w:val="24"/>
          <w:shd w:val="clear" w:color="auto" w:fill="FFFFFF"/>
        </w:rPr>
        <w:t xml:space="preserve"> Proses yang dilakukan adalah </w:t>
      </w:r>
      <w:r w:rsidRPr="002738BC">
        <w:rPr>
          <w:bCs/>
          <w:color w:val="000000"/>
          <w:sz w:val="24"/>
          <w:szCs w:val="24"/>
          <w:shd w:val="clear" w:color="auto" w:fill="FFFFFF"/>
        </w:rPr>
        <w:t>meninjau dan memeriksa</w:t>
      </w:r>
      <w:r w:rsidRPr="002738BC">
        <w:rPr>
          <w:color w:val="000000"/>
          <w:sz w:val="24"/>
          <w:szCs w:val="24"/>
          <w:shd w:val="clear" w:color="auto" w:fill="FFFFFF"/>
        </w:rPr>
        <w:t xml:space="preserve"> data yang </w:t>
      </w:r>
      <w:r w:rsidRPr="002738BC">
        <w:rPr>
          <w:bCs/>
          <w:color w:val="000000"/>
          <w:sz w:val="24"/>
          <w:szCs w:val="24"/>
          <w:shd w:val="clear" w:color="auto" w:fill="FFFFFF"/>
        </w:rPr>
        <w:t>dikumpulkan</w:t>
      </w:r>
      <w:r w:rsidRPr="002738BC">
        <w:rPr>
          <w:color w:val="000000"/>
          <w:sz w:val="24"/>
          <w:szCs w:val="24"/>
          <w:shd w:val="clear" w:color="auto" w:fill="FFFFFF"/>
        </w:rPr>
        <w:t xml:space="preserve"> untuk </w:t>
      </w:r>
      <w:r w:rsidRPr="002738BC">
        <w:rPr>
          <w:bCs/>
          <w:color w:val="000000"/>
          <w:sz w:val="24"/>
          <w:szCs w:val="24"/>
          <w:shd w:val="clear" w:color="auto" w:fill="FFFFFF"/>
        </w:rPr>
        <w:t>memastikan bahwa</w:t>
      </w:r>
      <w:r w:rsidRPr="002738BC">
        <w:rPr>
          <w:color w:val="000000"/>
          <w:sz w:val="24"/>
          <w:szCs w:val="24"/>
          <w:shd w:val="clear" w:color="auto" w:fill="FFFFFF"/>
        </w:rPr>
        <w:t xml:space="preserve"> data sesuai dengan </w:t>
      </w:r>
      <w:r w:rsidRPr="002738BC">
        <w:rPr>
          <w:bCs/>
          <w:color w:val="000000"/>
          <w:sz w:val="24"/>
          <w:szCs w:val="24"/>
          <w:shd w:val="clear" w:color="auto" w:fill="FFFFFF"/>
        </w:rPr>
        <w:t>kenyataan</w:t>
      </w:r>
      <w:r w:rsidRPr="002738BC">
        <w:rPr>
          <w:sz w:val="24"/>
          <w:szCs w:val="24"/>
        </w:rPr>
        <w:t>.</w:t>
      </w:r>
      <w:r w:rsidRPr="00EF2888">
        <w:rPr>
          <w:rStyle w:val="FootnoteReference"/>
          <w:sz w:val="24"/>
          <w:szCs w:val="24"/>
        </w:rPr>
        <w:footnoteReference w:id="17"/>
      </w:r>
    </w:p>
    <w:p w:rsidR="00353C4D" w:rsidRDefault="00353C4D" w:rsidP="00353C4D">
      <w:pPr>
        <w:pStyle w:val="ListParagraph"/>
        <w:spacing w:line="360" w:lineRule="auto"/>
        <w:ind w:left="0"/>
        <w:rPr>
          <w:b/>
          <w:bCs/>
          <w:color w:val="000000"/>
          <w:sz w:val="24"/>
          <w:szCs w:val="24"/>
          <w:lang w:val="id-ID"/>
        </w:rPr>
      </w:pPr>
      <w:r>
        <w:rPr>
          <w:b/>
          <w:bCs/>
          <w:color w:val="000000"/>
          <w:sz w:val="24"/>
          <w:szCs w:val="24"/>
          <w:lang w:val="id-ID"/>
        </w:rPr>
        <w:t>Metode Analisis Data</w:t>
      </w:r>
    </w:p>
    <w:p w:rsidR="00353C4D" w:rsidRDefault="00353C4D" w:rsidP="00353C4D">
      <w:pPr>
        <w:spacing w:line="360" w:lineRule="auto"/>
        <w:ind w:firstLine="720"/>
        <w:jc w:val="both"/>
        <w:rPr>
          <w:sz w:val="24"/>
          <w:szCs w:val="24"/>
        </w:rPr>
      </w:pPr>
      <w:r w:rsidRPr="002738BC">
        <w:rPr>
          <w:sz w:val="24"/>
          <w:szCs w:val="24"/>
        </w:rPr>
        <w:t xml:space="preserve">Analisis data adalah proses menyusun data agar data tersebut dapat </w:t>
      </w:r>
      <w:r w:rsidRPr="002738BC">
        <w:rPr>
          <w:sz w:val="24"/>
          <w:szCs w:val="24"/>
        </w:rPr>
        <w:lastRenderedPageBreak/>
        <w:t>ditafsirkan</w:t>
      </w:r>
      <w:r w:rsidRPr="00A24284">
        <w:rPr>
          <w:rStyle w:val="FootnoteReference"/>
          <w:sz w:val="24"/>
          <w:szCs w:val="24"/>
        </w:rPr>
        <w:footnoteReference w:id="18"/>
      </w:r>
      <w:r w:rsidRPr="002738BC">
        <w:rPr>
          <w:sz w:val="24"/>
          <w:szCs w:val="24"/>
        </w:rPr>
        <w:t xml:space="preserve">. </w:t>
      </w:r>
      <w:proofErr w:type="gramStart"/>
      <w:r w:rsidRPr="002738BC">
        <w:rPr>
          <w:sz w:val="24"/>
          <w:szCs w:val="24"/>
        </w:rPr>
        <w:t>Dalam hal ini, analisis yang digunakan adalah analisis data kualitatif yaitu data yang tidak bisa diukur atau dinilai dengan angka secara langsung.</w:t>
      </w:r>
      <w:proofErr w:type="gramEnd"/>
      <w:r w:rsidRPr="002738BC">
        <w:rPr>
          <w:sz w:val="24"/>
          <w:szCs w:val="24"/>
        </w:rPr>
        <w:t xml:space="preserve"> </w:t>
      </w:r>
      <w:proofErr w:type="gramStart"/>
      <w:r w:rsidRPr="002738BC">
        <w:rPr>
          <w:sz w:val="24"/>
          <w:szCs w:val="24"/>
        </w:rPr>
        <w:t>Dengan demikian maka setelah data primer dan data sekunder berupa dokumen diperoleh lengkap, selanjutnya dianalisis dengan peraturan yang berkaitan dengan masalah yang diteliti.</w:t>
      </w:r>
      <w:proofErr w:type="gramEnd"/>
    </w:p>
    <w:p w:rsidR="00353C4D" w:rsidRDefault="00353C4D" w:rsidP="00353C4D">
      <w:pPr>
        <w:pStyle w:val="ListParagraph"/>
        <w:spacing w:line="360" w:lineRule="auto"/>
        <w:ind w:left="0"/>
        <w:rPr>
          <w:b/>
          <w:w w:val="103"/>
          <w:sz w:val="24"/>
          <w:szCs w:val="24"/>
        </w:rPr>
      </w:pPr>
      <w:r>
        <w:rPr>
          <w:b/>
          <w:sz w:val="24"/>
          <w:szCs w:val="24"/>
        </w:rPr>
        <w:t>HAS</w:t>
      </w:r>
      <w:r>
        <w:rPr>
          <w:b/>
          <w:spacing w:val="1"/>
          <w:sz w:val="24"/>
          <w:szCs w:val="24"/>
        </w:rPr>
        <w:t>I</w:t>
      </w:r>
      <w:r>
        <w:rPr>
          <w:b/>
          <w:sz w:val="24"/>
          <w:szCs w:val="24"/>
        </w:rPr>
        <w:t>L</w:t>
      </w:r>
      <w:r>
        <w:rPr>
          <w:b/>
          <w:spacing w:val="22"/>
          <w:sz w:val="24"/>
          <w:szCs w:val="24"/>
        </w:rPr>
        <w:t xml:space="preserve"> </w:t>
      </w:r>
      <w:r>
        <w:rPr>
          <w:b/>
          <w:sz w:val="24"/>
          <w:szCs w:val="24"/>
        </w:rPr>
        <w:t>A</w:t>
      </w:r>
      <w:r>
        <w:rPr>
          <w:b/>
          <w:spacing w:val="1"/>
          <w:sz w:val="24"/>
          <w:szCs w:val="24"/>
        </w:rPr>
        <w:t>NA</w:t>
      </w:r>
      <w:r>
        <w:rPr>
          <w:b/>
          <w:sz w:val="24"/>
          <w:szCs w:val="24"/>
        </w:rPr>
        <w:t>LISIS</w:t>
      </w:r>
      <w:r>
        <w:rPr>
          <w:b/>
          <w:spacing w:val="31"/>
          <w:sz w:val="24"/>
          <w:szCs w:val="24"/>
        </w:rPr>
        <w:t xml:space="preserve"> </w:t>
      </w:r>
      <w:r>
        <w:rPr>
          <w:b/>
          <w:sz w:val="24"/>
          <w:szCs w:val="24"/>
        </w:rPr>
        <w:t>D</w:t>
      </w:r>
      <w:r>
        <w:rPr>
          <w:b/>
          <w:spacing w:val="1"/>
          <w:sz w:val="24"/>
          <w:szCs w:val="24"/>
        </w:rPr>
        <w:t>A</w:t>
      </w:r>
      <w:r>
        <w:rPr>
          <w:b/>
          <w:sz w:val="24"/>
          <w:szCs w:val="24"/>
        </w:rPr>
        <w:t>N</w:t>
      </w:r>
      <w:r>
        <w:rPr>
          <w:b/>
          <w:spacing w:val="16"/>
          <w:sz w:val="24"/>
          <w:szCs w:val="24"/>
        </w:rPr>
        <w:t xml:space="preserve"> </w:t>
      </w:r>
      <w:r>
        <w:rPr>
          <w:b/>
          <w:spacing w:val="1"/>
          <w:w w:val="103"/>
          <w:sz w:val="24"/>
          <w:szCs w:val="24"/>
        </w:rPr>
        <w:t>P</w:t>
      </w:r>
      <w:r>
        <w:rPr>
          <w:b/>
          <w:w w:val="103"/>
          <w:sz w:val="24"/>
          <w:szCs w:val="24"/>
        </w:rPr>
        <w:t>EMB</w:t>
      </w:r>
      <w:r>
        <w:rPr>
          <w:b/>
          <w:spacing w:val="1"/>
          <w:w w:val="103"/>
          <w:sz w:val="24"/>
          <w:szCs w:val="24"/>
        </w:rPr>
        <w:t>A</w:t>
      </w:r>
      <w:r>
        <w:rPr>
          <w:b/>
          <w:w w:val="103"/>
          <w:sz w:val="24"/>
          <w:szCs w:val="24"/>
        </w:rPr>
        <w:t>H</w:t>
      </w:r>
      <w:r>
        <w:rPr>
          <w:b/>
          <w:spacing w:val="1"/>
          <w:w w:val="103"/>
          <w:sz w:val="24"/>
          <w:szCs w:val="24"/>
        </w:rPr>
        <w:t>A</w:t>
      </w:r>
      <w:r>
        <w:rPr>
          <w:b/>
          <w:w w:val="103"/>
          <w:sz w:val="24"/>
          <w:szCs w:val="24"/>
        </w:rPr>
        <w:t>SAN</w:t>
      </w:r>
    </w:p>
    <w:p w:rsidR="00353C4D" w:rsidRPr="00E87876" w:rsidRDefault="00353C4D" w:rsidP="00353C4D">
      <w:pPr>
        <w:tabs>
          <w:tab w:val="left" w:pos="1080"/>
        </w:tabs>
        <w:spacing w:line="360" w:lineRule="auto"/>
        <w:contextualSpacing/>
        <w:jc w:val="both"/>
        <w:outlineLvl w:val="1"/>
        <w:rPr>
          <w:b/>
          <w:color w:val="000000" w:themeColor="text1"/>
          <w:sz w:val="24"/>
          <w:szCs w:val="24"/>
        </w:rPr>
      </w:pPr>
      <w:bookmarkStart w:id="19" w:name="_Toc106129666"/>
      <w:r w:rsidRPr="00E87876">
        <w:rPr>
          <w:b/>
          <w:color w:val="000000" w:themeColor="text1"/>
          <w:sz w:val="24"/>
          <w:szCs w:val="24"/>
          <w:lang w:val="sv-SE"/>
        </w:rPr>
        <w:t>Alasan Masih Banyaknya Pengrajin Tenun Troso Di Desa Troso kecamatan Pecangaan Kabupaten Jepara Belum Atau Tidak Mendaftarkan Merek Tenunnya</w:t>
      </w:r>
      <w:bookmarkEnd w:id="19"/>
    </w:p>
    <w:p w:rsidR="00353C4D" w:rsidRDefault="00353C4D" w:rsidP="00353C4D">
      <w:pPr>
        <w:spacing w:line="360" w:lineRule="auto"/>
        <w:ind w:firstLine="720"/>
        <w:jc w:val="both"/>
        <w:rPr>
          <w:sz w:val="24"/>
          <w:szCs w:val="24"/>
        </w:rPr>
      </w:pPr>
      <w:proofErr w:type="gramStart"/>
      <w:r w:rsidRPr="0033408D">
        <w:rPr>
          <w:sz w:val="24"/>
          <w:szCs w:val="24"/>
        </w:rPr>
        <w:t>Perlindungan terhadap Merek merupakan hal yang penting karena dapat berguna sebagai alat bukti yang sah atas merek terdaftar.</w:t>
      </w:r>
      <w:proofErr w:type="gramEnd"/>
      <w:r>
        <w:rPr>
          <w:sz w:val="24"/>
          <w:szCs w:val="24"/>
        </w:rPr>
        <w:t xml:space="preserve"> </w:t>
      </w:r>
      <w:proofErr w:type="gramStart"/>
      <w:r w:rsidRPr="0033408D">
        <w:rPr>
          <w:sz w:val="24"/>
          <w:szCs w:val="24"/>
        </w:rPr>
        <w:t>apabila</w:t>
      </w:r>
      <w:proofErr w:type="gramEnd"/>
      <w:r w:rsidRPr="0033408D">
        <w:rPr>
          <w:sz w:val="24"/>
          <w:szCs w:val="24"/>
        </w:rPr>
        <w:t xml:space="preserve"> para pengerajin mendaftarkan mereknya, maka hal tersebut dapat memberikan mereka perlindungan hukum atas merek dagangnya serta mencegah pelanggaran merek seperti peniruan merek dagang oleh orang lain. </w:t>
      </w:r>
      <w:proofErr w:type="gramStart"/>
      <w:r w:rsidRPr="0033408D">
        <w:rPr>
          <w:sz w:val="24"/>
          <w:szCs w:val="24"/>
        </w:rPr>
        <w:t xml:space="preserve">Para pengerajin khususnya di Sentra Industri Tenun Troso perlu mendaftarkan merek </w:t>
      </w:r>
      <w:r w:rsidRPr="0033408D">
        <w:rPr>
          <w:sz w:val="24"/>
          <w:szCs w:val="24"/>
        </w:rPr>
        <w:lastRenderedPageBreak/>
        <w:t>ke Kementerian Hukum dan HAM agar mendapatkan perlindungan hukum atas merek dagangnya.</w:t>
      </w:r>
      <w:proofErr w:type="gramEnd"/>
      <w:r>
        <w:rPr>
          <w:sz w:val="24"/>
          <w:szCs w:val="24"/>
        </w:rPr>
        <w:t xml:space="preserve"> </w:t>
      </w:r>
      <w:proofErr w:type="gramStart"/>
      <w:r w:rsidRPr="0033408D">
        <w:rPr>
          <w:sz w:val="24"/>
          <w:szCs w:val="24"/>
        </w:rPr>
        <w:t>Pendaftaran merek dapat dilakukan secara individual maupun secara kolektif</w:t>
      </w:r>
      <w:r w:rsidRPr="00502239">
        <w:rPr>
          <w:rStyle w:val="FootnoteReference"/>
          <w:sz w:val="24"/>
          <w:szCs w:val="24"/>
        </w:rPr>
        <w:footnoteReference w:id="19"/>
      </w:r>
      <w:r w:rsidRPr="0033408D">
        <w:rPr>
          <w:sz w:val="24"/>
          <w:szCs w:val="24"/>
        </w:rPr>
        <w:t>.</w:t>
      </w:r>
      <w:proofErr w:type="gramEnd"/>
    </w:p>
    <w:p w:rsidR="00353C4D" w:rsidRDefault="00353C4D" w:rsidP="00353C4D">
      <w:pPr>
        <w:spacing w:line="360" w:lineRule="auto"/>
        <w:ind w:firstLine="720"/>
        <w:jc w:val="both"/>
        <w:rPr>
          <w:bCs/>
          <w:color w:val="000000"/>
          <w:sz w:val="24"/>
          <w:szCs w:val="24"/>
          <w:shd w:val="clear" w:color="auto" w:fill="FFFFFF"/>
        </w:rPr>
      </w:pPr>
      <w:r w:rsidRPr="00066A2A">
        <w:rPr>
          <w:color w:val="000000"/>
          <w:sz w:val="24"/>
          <w:szCs w:val="24"/>
          <w:shd w:val="clear" w:color="auto" w:fill="FFFFFF"/>
        </w:rPr>
        <w:t xml:space="preserve">Fungsi merek bagi </w:t>
      </w:r>
      <w:r w:rsidRPr="00E87876">
        <w:rPr>
          <w:sz w:val="24"/>
          <w:szCs w:val="24"/>
        </w:rPr>
        <w:t>konsumen</w:t>
      </w:r>
      <w:r w:rsidRPr="00066A2A">
        <w:rPr>
          <w:color w:val="000000"/>
          <w:sz w:val="24"/>
          <w:szCs w:val="24"/>
          <w:shd w:val="clear" w:color="auto" w:fill="FFFFFF"/>
        </w:rPr>
        <w:t xml:space="preserve"> </w:t>
      </w:r>
      <w:r w:rsidRPr="00EF2888">
        <w:rPr>
          <w:bCs/>
          <w:color w:val="000000"/>
          <w:sz w:val="24"/>
          <w:szCs w:val="24"/>
          <w:shd w:val="clear" w:color="auto" w:fill="FFFFFF"/>
        </w:rPr>
        <w:t xml:space="preserve">antara </w:t>
      </w:r>
      <w:proofErr w:type="gramStart"/>
      <w:r w:rsidRPr="00EF2888">
        <w:rPr>
          <w:bCs/>
          <w:color w:val="000000"/>
          <w:sz w:val="24"/>
          <w:szCs w:val="24"/>
          <w:shd w:val="clear" w:color="auto" w:fill="FFFFFF"/>
        </w:rPr>
        <w:t>lain</w:t>
      </w:r>
      <w:proofErr w:type="gramEnd"/>
      <w:r w:rsidRPr="00EF2888">
        <w:rPr>
          <w:bCs/>
          <w:color w:val="000000"/>
          <w:sz w:val="24"/>
          <w:szCs w:val="24"/>
          <w:shd w:val="clear" w:color="auto" w:fill="FFFFFF"/>
        </w:rPr>
        <w:t xml:space="preserve"> menentukan kualitas suatu</w:t>
      </w:r>
      <w:r w:rsidRPr="00EF2888">
        <w:rPr>
          <w:color w:val="000000"/>
          <w:sz w:val="24"/>
          <w:szCs w:val="24"/>
          <w:shd w:val="clear" w:color="auto" w:fill="FFFFFF"/>
        </w:rPr>
        <w:t xml:space="preserve"> produk, baik </w:t>
      </w:r>
      <w:r w:rsidRPr="00EF2888">
        <w:rPr>
          <w:bCs/>
          <w:color w:val="000000"/>
          <w:sz w:val="24"/>
          <w:szCs w:val="24"/>
          <w:shd w:val="clear" w:color="auto" w:fill="FFFFFF"/>
        </w:rPr>
        <w:t>dari segi</w:t>
      </w:r>
      <w:r w:rsidRPr="00EF2888">
        <w:rPr>
          <w:color w:val="000000"/>
          <w:sz w:val="24"/>
          <w:szCs w:val="24"/>
          <w:shd w:val="clear" w:color="auto" w:fill="FFFFFF"/>
        </w:rPr>
        <w:t xml:space="preserve"> barang maupun jasa. </w:t>
      </w:r>
      <w:proofErr w:type="gramStart"/>
      <w:r w:rsidRPr="00EF2888">
        <w:rPr>
          <w:color w:val="000000"/>
          <w:sz w:val="24"/>
          <w:szCs w:val="24"/>
          <w:shd w:val="clear" w:color="auto" w:fill="FFFFFF"/>
        </w:rPr>
        <w:t xml:space="preserve">Kualitas produk </w:t>
      </w:r>
      <w:r w:rsidRPr="00EF2888">
        <w:rPr>
          <w:bCs/>
          <w:color w:val="000000"/>
          <w:sz w:val="24"/>
          <w:szCs w:val="24"/>
          <w:shd w:val="clear" w:color="auto" w:fill="FFFFFF"/>
        </w:rPr>
        <w:t>dilihat</w:t>
      </w:r>
      <w:r w:rsidRPr="00EF2888">
        <w:rPr>
          <w:color w:val="000000"/>
          <w:sz w:val="24"/>
          <w:szCs w:val="24"/>
          <w:shd w:val="clear" w:color="auto" w:fill="FFFFFF"/>
        </w:rPr>
        <w:t xml:space="preserve"> dari kondisi barang </w:t>
      </w:r>
      <w:r w:rsidRPr="00EF2888">
        <w:rPr>
          <w:bCs/>
          <w:color w:val="000000"/>
          <w:sz w:val="24"/>
          <w:szCs w:val="24"/>
          <w:shd w:val="clear" w:color="auto" w:fill="FFFFFF"/>
        </w:rPr>
        <w:t>yang sebenarnya/terlihat,</w:t>
      </w:r>
      <w:r w:rsidRPr="00EF2888">
        <w:rPr>
          <w:color w:val="000000"/>
          <w:sz w:val="24"/>
          <w:szCs w:val="24"/>
          <w:shd w:val="clear" w:color="auto" w:fill="FFFFFF"/>
        </w:rPr>
        <w:t xml:space="preserve"> baik dari </w:t>
      </w:r>
      <w:r w:rsidRPr="00EF2888">
        <w:rPr>
          <w:bCs/>
          <w:color w:val="000000"/>
          <w:sz w:val="24"/>
          <w:szCs w:val="24"/>
          <w:shd w:val="clear" w:color="auto" w:fill="FFFFFF"/>
        </w:rPr>
        <w:t>kualitas hingga</w:t>
      </w:r>
      <w:r w:rsidRPr="00EF2888">
        <w:rPr>
          <w:color w:val="000000"/>
          <w:sz w:val="24"/>
          <w:szCs w:val="24"/>
          <w:shd w:val="clear" w:color="auto" w:fill="FFFFFF"/>
        </w:rPr>
        <w:t xml:space="preserve"> kemasan </w:t>
      </w:r>
      <w:r w:rsidRPr="00EF2888">
        <w:rPr>
          <w:bCs/>
          <w:color w:val="000000"/>
          <w:sz w:val="24"/>
          <w:szCs w:val="24"/>
          <w:shd w:val="clear" w:color="auto" w:fill="FFFFFF"/>
        </w:rPr>
        <w:t>barangnya.</w:t>
      </w:r>
      <w:proofErr w:type="gramEnd"/>
      <w:r>
        <w:rPr>
          <w:bCs/>
          <w:color w:val="000000"/>
          <w:sz w:val="24"/>
          <w:szCs w:val="24"/>
          <w:shd w:val="clear" w:color="auto" w:fill="FFFFFF"/>
        </w:rPr>
        <w:t xml:space="preserve"> </w:t>
      </w:r>
      <w:proofErr w:type="gramStart"/>
      <w:r w:rsidRPr="00EF2888">
        <w:rPr>
          <w:bCs/>
          <w:color w:val="000000"/>
          <w:sz w:val="24"/>
          <w:szCs w:val="24"/>
          <w:shd w:val="clear" w:color="auto" w:fill="FFFFFF"/>
        </w:rPr>
        <w:t>Sementara</w:t>
      </w:r>
      <w:r w:rsidRPr="00EF2888">
        <w:rPr>
          <w:color w:val="000000"/>
          <w:sz w:val="24"/>
          <w:szCs w:val="24"/>
          <w:shd w:val="clear" w:color="auto" w:fill="FFFFFF"/>
        </w:rPr>
        <w:t xml:space="preserve"> produk berupa </w:t>
      </w:r>
      <w:r w:rsidRPr="00EF2888">
        <w:rPr>
          <w:bCs/>
          <w:color w:val="000000"/>
          <w:sz w:val="24"/>
          <w:szCs w:val="24"/>
          <w:shd w:val="clear" w:color="auto" w:fill="FFFFFF"/>
        </w:rPr>
        <w:t>layanan,</w:t>
      </w:r>
      <w:r w:rsidRPr="00EF2888">
        <w:rPr>
          <w:color w:val="000000"/>
          <w:sz w:val="24"/>
          <w:szCs w:val="24"/>
          <w:shd w:val="clear" w:color="auto" w:fill="FFFFFF"/>
        </w:rPr>
        <w:t xml:space="preserve"> kualitas </w:t>
      </w:r>
      <w:r w:rsidRPr="00EF2888">
        <w:rPr>
          <w:bCs/>
          <w:color w:val="000000"/>
          <w:sz w:val="24"/>
          <w:szCs w:val="24"/>
          <w:shd w:val="clear" w:color="auto" w:fill="FFFFFF"/>
        </w:rPr>
        <w:t>layanan</w:t>
      </w:r>
      <w:r w:rsidRPr="00EF2888">
        <w:rPr>
          <w:color w:val="000000"/>
          <w:sz w:val="24"/>
          <w:szCs w:val="24"/>
          <w:shd w:val="clear" w:color="auto" w:fill="FFFFFF"/>
        </w:rPr>
        <w:t xml:space="preserve"> adalah </w:t>
      </w:r>
      <w:r w:rsidRPr="00EF2888">
        <w:rPr>
          <w:bCs/>
          <w:color w:val="000000"/>
          <w:sz w:val="24"/>
          <w:szCs w:val="24"/>
          <w:shd w:val="clear" w:color="auto" w:fill="FFFFFF"/>
        </w:rPr>
        <w:t>layanan pelanggan.</w:t>
      </w:r>
      <w:proofErr w:type="gramEnd"/>
      <w:r>
        <w:rPr>
          <w:bCs/>
          <w:color w:val="000000"/>
          <w:sz w:val="24"/>
          <w:szCs w:val="24"/>
          <w:shd w:val="clear" w:color="auto" w:fill="FFFFFF"/>
        </w:rPr>
        <w:t xml:space="preserve"> </w:t>
      </w:r>
      <w:proofErr w:type="gramStart"/>
      <w:r w:rsidRPr="00EF2888">
        <w:rPr>
          <w:bCs/>
          <w:color w:val="000000"/>
          <w:sz w:val="24"/>
          <w:szCs w:val="24"/>
          <w:shd w:val="clear" w:color="auto" w:fill="FFFFFF"/>
        </w:rPr>
        <w:t>Branding</w:t>
      </w:r>
      <w:r w:rsidRPr="00EF2888">
        <w:rPr>
          <w:color w:val="000000"/>
          <w:sz w:val="24"/>
          <w:szCs w:val="24"/>
          <w:shd w:val="clear" w:color="auto" w:fill="FFFFFF"/>
        </w:rPr>
        <w:t xml:space="preserve"> meningkatkan efisiensi pembeli.</w:t>
      </w:r>
      <w:proofErr w:type="gramEnd"/>
      <w:r>
        <w:rPr>
          <w:color w:val="000000"/>
          <w:sz w:val="24"/>
          <w:szCs w:val="24"/>
          <w:shd w:val="clear" w:color="auto" w:fill="FFFFFF"/>
        </w:rPr>
        <w:t xml:space="preserve"> </w:t>
      </w:r>
      <w:proofErr w:type="gramStart"/>
      <w:r w:rsidRPr="00EF2888">
        <w:rPr>
          <w:color w:val="000000"/>
          <w:sz w:val="24"/>
          <w:szCs w:val="24"/>
          <w:shd w:val="clear" w:color="auto" w:fill="FFFFFF"/>
        </w:rPr>
        <w:t xml:space="preserve">Dengan </w:t>
      </w:r>
      <w:r w:rsidRPr="00EF2888">
        <w:rPr>
          <w:bCs/>
          <w:color w:val="000000"/>
          <w:sz w:val="24"/>
          <w:szCs w:val="24"/>
          <w:shd w:val="clear" w:color="auto" w:fill="FFFFFF"/>
        </w:rPr>
        <w:t>nama/merek,</w:t>
      </w:r>
      <w:r w:rsidRPr="00EF2888">
        <w:rPr>
          <w:color w:val="000000"/>
          <w:sz w:val="24"/>
          <w:szCs w:val="24"/>
          <w:shd w:val="clear" w:color="auto" w:fill="FFFFFF"/>
        </w:rPr>
        <w:t xml:space="preserve"> pembeli </w:t>
      </w:r>
      <w:r w:rsidRPr="00EF2888">
        <w:rPr>
          <w:bCs/>
          <w:color w:val="000000"/>
          <w:sz w:val="24"/>
          <w:szCs w:val="24"/>
          <w:shd w:val="clear" w:color="auto" w:fill="FFFFFF"/>
        </w:rPr>
        <w:t>lebih mudah</w:t>
      </w:r>
      <w:r w:rsidRPr="00EF2888">
        <w:rPr>
          <w:color w:val="000000"/>
          <w:sz w:val="24"/>
          <w:szCs w:val="24"/>
          <w:shd w:val="clear" w:color="auto" w:fill="FFFFFF"/>
        </w:rPr>
        <w:t xml:space="preserve"> menemukan produk yang </w:t>
      </w:r>
      <w:r w:rsidRPr="00EF2888">
        <w:rPr>
          <w:bCs/>
          <w:color w:val="000000"/>
          <w:sz w:val="24"/>
          <w:szCs w:val="24"/>
          <w:shd w:val="clear" w:color="auto" w:fill="FFFFFF"/>
        </w:rPr>
        <w:t>dicari/diminatinya.</w:t>
      </w:r>
      <w:proofErr w:type="gramEnd"/>
      <w:r>
        <w:rPr>
          <w:bCs/>
          <w:color w:val="000000"/>
          <w:sz w:val="24"/>
          <w:szCs w:val="24"/>
          <w:shd w:val="clear" w:color="auto" w:fill="FFFFFF"/>
        </w:rPr>
        <w:t xml:space="preserve"> </w:t>
      </w:r>
    </w:p>
    <w:p w:rsidR="00353C4D" w:rsidRDefault="00353C4D" w:rsidP="00353C4D">
      <w:pPr>
        <w:spacing w:line="360" w:lineRule="auto"/>
        <w:ind w:firstLine="720"/>
        <w:jc w:val="both"/>
        <w:rPr>
          <w:sz w:val="24"/>
          <w:szCs w:val="24"/>
        </w:rPr>
      </w:pPr>
      <w:r>
        <w:rPr>
          <w:sz w:val="24"/>
          <w:szCs w:val="24"/>
        </w:rPr>
        <w:t>Hasil penelitian</w:t>
      </w:r>
      <w:r w:rsidRPr="00963999">
        <w:rPr>
          <w:sz w:val="24"/>
          <w:szCs w:val="24"/>
        </w:rPr>
        <w:t xml:space="preserve"> dengan</w:t>
      </w:r>
      <w:r>
        <w:rPr>
          <w:sz w:val="24"/>
          <w:szCs w:val="24"/>
        </w:rPr>
        <w:t xml:space="preserve"> Abdul Basir selaku</w:t>
      </w:r>
      <w:r w:rsidRPr="00963999">
        <w:rPr>
          <w:sz w:val="24"/>
          <w:szCs w:val="24"/>
        </w:rPr>
        <w:t xml:space="preserve"> Kepala </w:t>
      </w:r>
      <w:r>
        <w:rPr>
          <w:sz w:val="24"/>
          <w:szCs w:val="24"/>
        </w:rPr>
        <w:t xml:space="preserve">Desa Troso mengungkapkan bahwa </w:t>
      </w:r>
      <w:r w:rsidRPr="007B0066">
        <w:rPr>
          <w:sz w:val="24"/>
          <w:szCs w:val="24"/>
        </w:rPr>
        <w:t xml:space="preserve">Alasan para pengrajin tenun troso disini masih banyak tidak mendaftarkan mereknya karena pengetahuannya tentang pentingnya mendaftarakan merek itu kurang, serta belum mengerti </w:t>
      </w:r>
      <w:proofErr w:type="gramStart"/>
      <w:r w:rsidRPr="007B0066">
        <w:rPr>
          <w:sz w:val="24"/>
          <w:szCs w:val="24"/>
        </w:rPr>
        <w:t>cara</w:t>
      </w:r>
      <w:proofErr w:type="gramEnd"/>
      <w:r>
        <w:rPr>
          <w:sz w:val="24"/>
          <w:szCs w:val="24"/>
        </w:rPr>
        <w:t xml:space="preserve"> mendaftarkannya, apalagi menurut pelaku usaha di desa troso ini </w:t>
      </w:r>
      <w:r w:rsidRPr="007B0066">
        <w:rPr>
          <w:sz w:val="24"/>
          <w:szCs w:val="24"/>
        </w:rPr>
        <w:t>prosesnya sulit</w:t>
      </w:r>
      <w:r>
        <w:rPr>
          <w:sz w:val="24"/>
          <w:szCs w:val="24"/>
        </w:rPr>
        <w:t xml:space="preserve"> serta memakan waktu </w:t>
      </w:r>
      <w:r>
        <w:rPr>
          <w:sz w:val="24"/>
          <w:szCs w:val="24"/>
        </w:rPr>
        <w:lastRenderedPageBreak/>
        <w:t>yang tidak sebentar</w:t>
      </w:r>
      <w:r>
        <w:rPr>
          <w:rStyle w:val="FootnoteReference"/>
          <w:sz w:val="24"/>
          <w:szCs w:val="24"/>
        </w:rPr>
        <w:footnoteReference w:id="20"/>
      </w:r>
      <w:r>
        <w:rPr>
          <w:sz w:val="24"/>
          <w:szCs w:val="24"/>
        </w:rPr>
        <w:t>. Begitu juga dengan</w:t>
      </w:r>
      <w:r w:rsidRPr="007B0066">
        <w:rPr>
          <w:sz w:val="24"/>
          <w:szCs w:val="24"/>
        </w:rPr>
        <w:t xml:space="preserve"> 6 orang pelaku usaha Tenun Troso, terdiri dari 3 pelaku usaha mikro, 2 pelaku usaha kecil dan 1 pelaku usaha menengah.</w:t>
      </w:r>
      <w:r>
        <w:rPr>
          <w:sz w:val="24"/>
          <w:szCs w:val="24"/>
        </w:rPr>
        <w:t xml:space="preserve"> </w:t>
      </w:r>
      <w:proofErr w:type="gramStart"/>
      <w:r w:rsidRPr="002B3522">
        <w:rPr>
          <w:sz w:val="24"/>
          <w:szCs w:val="24"/>
        </w:rPr>
        <w:t>3 pelaku usaha mikro diantaranya yaitu Siti Fadilah, Ana Sofyana, dan Nur Hadi.</w:t>
      </w:r>
      <w:proofErr w:type="gramEnd"/>
      <w:r>
        <w:rPr>
          <w:sz w:val="24"/>
          <w:szCs w:val="24"/>
        </w:rPr>
        <w:t xml:space="preserve"> </w:t>
      </w:r>
      <w:proofErr w:type="gramStart"/>
      <w:r w:rsidRPr="002B3522">
        <w:rPr>
          <w:sz w:val="24"/>
          <w:szCs w:val="24"/>
        </w:rPr>
        <w:t>Alasan yang membuat para pengrajin enggan mendaftarkan merek adalah terletak pada mental pengrajin yang merasa tidak perlu mendaftarkan</w:t>
      </w:r>
      <w:r>
        <w:rPr>
          <w:sz w:val="24"/>
          <w:szCs w:val="24"/>
        </w:rPr>
        <w:t xml:space="preserve"> merek dagang karena merasa masih bisa berjualan dengan tanpa merek</w:t>
      </w:r>
      <w:r w:rsidRPr="002B3522">
        <w:rPr>
          <w:sz w:val="24"/>
          <w:szCs w:val="24"/>
        </w:rPr>
        <w:t>.</w:t>
      </w:r>
      <w:proofErr w:type="gramEnd"/>
      <w:r>
        <w:rPr>
          <w:rStyle w:val="FootnoteReference"/>
          <w:sz w:val="24"/>
          <w:szCs w:val="24"/>
        </w:rPr>
        <w:footnoteReference w:id="21"/>
      </w:r>
    </w:p>
    <w:p w:rsidR="00353C4D" w:rsidRPr="002B3522" w:rsidRDefault="00353C4D" w:rsidP="00353C4D">
      <w:pPr>
        <w:spacing w:line="360" w:lineRule="auto"/>
        <w:ind w:firstLine="720"/>
        <w:jc w:val="both"/>
        <w:rPr>
          <w:sz w:val="24"/>
          <w:szCs w:val="24"/>
        </w:rPr>
      </w:pPr>
      <w:r w:rsidRPr="002B3522">
        <w:rPr>
          <w:sz w:val="24"/>
          <w:szCs w:val="24"/>
        </w:rPr>
        <w:t xml:space="preserve">Ana Sofyana </w:t>
      </w:r>
      <w:r>
        <w:rPr>
          <w:sz w:val="24"/>
          <w:szCs w:val="24"/>
        </w:rPr>
        <w:t>mengungkapkan</w:t>
      </w:r>
      <w:r w:rsidRPr="002B3522">
        <w:rPr>
          <w:sz w:val="24"/>
          <w:szCs w:val="24"/>
        </w:rPr>
        <w:t xml:space="preserve"> sedikit </w:t>
      </w:r>
      <w:r>
        <w:rPr>
          <w:sz w:val="24"/>
          <w:szCs w:val="24"/>
        </w:rPr>
        <w:t>f</w:t>
      </w:r>
      <w:r w:rsidRPr="002B3522">
        <w:rPr>
          <w:sz w:val="24"/>
          <w:szCs w:val="24"/>
        </w:rPr>
        <w:t xml:space="preserve">aham pentingnya mendaftarkan merek, tapi tidak tahu bagaimana </w:t>
      </w:r>
      <w:proofErr w:type="gramStart"/>
      <w:r w:rsidRPr="002B3522">
        <w:rPr>
          <w:sz w:val="24"/>
          <w:szCs w:val="24"/>
        </w:rPr>
        <w:t>cara</w:t>
      </w:r>
      <w:proofErr w:type="gramEnd"/>
      <w:r>
        <w:rPr>
          <w:sz w:val="24"/>
          <w:szCs w:val="24"/>
        </w:rPr>
        <w:t xml:space="preserve"> untuk mendaftar</w:t>
      </w:r>
      <w:r w:rsidRPr="002B3522">
        <w:rPr>
          <w:sz w:val="24"/>
          <w:szCs w:val="24"/>
        </w:rPr>
        <w:t xml:space="preserve">. </w:t>
      </w:r>
      <w:proofErr w:type="gramStart"/>
      <w:r>
        <w:rPr>
          <w:sz w:val="24"/>
          <w:szCs w:val="24"/>
        </w:rPr>
        <w:t>akhirnya</w:t>
      </w:r>
      <w:proofErr w:type="gramEnd"/>
      <w:r w:rsidRPr="002B3522">
        <w:rPr>
          <w:sz w:val="24"/>
          <w:szCs w:val="24"/>
        </w:rPr>
        <w:t xml:space="preserve"> hanya memasang plang</w:t>
      </w:r>
      <w:r>
        <w:rPr>
          <w:sz w:val="24"/>
          <w:szCs w:val="24"/>
        </w:rPr>
        <w:t xml:space="preserve"> </w:t>
      </w:r>
      <w:r w:rsidRPr="002B3522">
        <w:rPr>
          <w:sz w:val="24"/>
          <w:szCs w:val="24"/>
        </w:rPr>
        <w:t>(papan nama) didepan toko, untuk menambah penghasilan dan bisa dikenal masyarakat.</w:t>
      </w:r>
      <w:r>
        <w:rPr>
          <w:rStyle w:val="FootnoteReference"/>
          <w:sz w:val="24"/>
          <w:szCs w:val="24"/>
        </w:rPr>
        <w:footnoteReference w:id="22"/>
      </w:r>
    </w:p>
    <w:p w:rsidR="00353C4D" w:rsidRDefault="00353C4D" w:rsidP="00353C4D">
      <w:pPr>
        <w:spacing w:line="360" w:lineRule="auto"/>
        <w:ind w:firstLine="720"/>
        <w:jc w:val="both"/>
        <w:rPr>
          <w:sz w:val="24"/>
          <w:szCs w:val="24"/>
          <w:shd w:val="clear" w:color="auto" w:fill="FFFFFF"/>
        </w:rPr>
      </w:pPr>
      <w:r>
        <w:rPr>
          <w:sz w:val="24"/>
          <w:szCs w:val="24"/>
        </w:rPr>
        <w:t xml:space="preserve">Terdapat dua pelaku usaha mikro yang </w:t>
      </w:r>
      <w:proofErr w:type="gramStart"/>
      <w:r>
        <w:rPr>
          <w:sz w:val="24"/>
          <w:szCs w:val="24"/>
        </w:rPr>
        <w:t>lain</w:t>
      </w:r>
      <w:proofErr w:type="gramEnd"/>
      <w:r>
        <w:rPr>
          <w:sz w:val="24"/>
          <w:szCs w:val="24"/>
        </w:rPr>
        <w:t xml:space="preserve"> yaitu Siti Fadila dan Nur Hadi mengungkapkan Pelaku usaha </w:t>
      </w:r>
      <w:r w:rsidRPr="00BA0D80">
        <w:rPr>
          <w:sz w:val="24"/>
          <w:szCs w:val="24"/>
        </w:rPr>
        <w:t xml:space="preserve">enggan mendaftarkan merek </w:t>
      </w:r>
      <w:r>
        <w:rPr>
          <w:sz w:val="24"/>
          <w:szCs w:val="24"/>
          <w:shd w:val="clear" w:color="auto" w:fill="FFFFFF"/>
        </w:rPr>
        <w:t>karena malas dengan proses yang haru</w:t>
      </w:r>
      <w:r w:rsidRPr="00BA0D80">
        <w:rPr>
          <w:sz w:val="24"/>
          <w:szCs w:val="24"/>
          <w:shd w:val="clear" w:color="auto" w:fill="FFFFFF"/>
        </w:rPr>
        <w:t xml:space="preserve">s </w:t>
      </w:r>
      <w:r w:rsidRPr="00BA0D80">
        <w:rPr>
          <w:sz w:val="24"/>
          <w:szCs w:val="24"/>
          <w:shd w:val="clear" w:color="auto" w:fill="FFFFFF"/>
        </w:rPr>
        <w:lastRenderedPageBreak/>
        <w:t>ditempuh dalam pendaftaran HKI</w:t>
      </w:r>
      <w:r>
        <w:rPr>
          <w:sz w:val="24"/>
          <w:szCs w:val="24"/>
          <w:shd w:val="clear" w:color="auto" w:fill="FFFFFF"/>
        </w:rPr>
        <w:t xml:space="preserve"> dan juga </w:t>
      </w:r>
      <w:r>
        <w:rPr>
          <w:sz w:val="24"/>
          <w:szCs w:val="24"/>
        </w:rPr>
        <w:t xml:space="preserve">karena </w:t>
      </w:r>
      <w:r w:rsidRPr="00826994">
        <w:rPr>
          <w:sz w:val="24"/>
          <w:szCs w:val="24"/>
        </w:rPr>
        <w:t xml:space="preserve">terletak pada </w:t>
      </w:r>
      <w:r w:rsidRPr="00826994">
        <w:rPr>
          <w:sz w:val="24"/>
          <w:szCs w:val="24"/>
          <w:shd w:val="clear" w:color="auto" w:fill="FFFFFF"/>
        </w:rPr>
        <w:t>masalah biaya</w:t>
      </w:r>
      <w:r>
        <w:rPr>
          <w:sz w:val="24"/>
          <w:szCs w:val="24"/>
          <w:shd w:val="clear" w:color="auto" w:fill="FFFFFF"/>
        </w:rPr>
        <w:t xml:space="preserve">. Hal Ini terjadi karena usahanya masih terbilang usaha kecil </w:t>
      </w:r>
      <w:r w:rsidRPr="00826994">
        <w:rPr>
          <w:sz w:val="24"/>
          <w:szCs w:val="24"/>
          <w:shd w:val="clear" w:color="auto" w:fill="FFFFFF"/>
        </w:rPr>
        <w:t>baru dirintis</w:t>
      </w:r>
      <w:r>
        <w:rPr>
          <w:sz w:val="24"/>
          <w:szCs w:val="24"/>
          <w:shd w:val="clear" w:color="auto" w:fill="FFFFFF"/>
        </w:rPr>
        <w:t xml:space="preserve">, kedepannya kalau sudah berkembang </w:t>
      </w:r>
      <w:proofErr w:type="gramStart"/>
      <w:r>
        <w:rPr>
          <w:sz w:val="24"/>
          <w:szCs w:val="24"/>
          <w:shd w:val="clear" w:color="auto" w:fill="FFFFFF"/>
        </w:rPr>
        <w:t>akan</w:t>
      </w:r>
      <w:proofErr w:type="gramEnd"/>
      <w:r>
        <w:rPr>
          <w:sz w:val="24"/>
          <w:szCs w:val="24"/>
          <w:shd w:val="clear" w:color="auto" w:fill="FFFFFF"/>
        </w:rPr>
        <w:t xml:space="preserve"> daftarkan mereknya</w:t>
      </w:r>
      <w:r>
        <w:rPr>
          <w:rStyle w:val="FootnoteReference"/>
          <w:sz w:val="24"/>
          <w:szCs w:val="24"/>
          <w:shd w:val="clear" w:color="auto" w:fill="FFFFFF"/>
        </w:rPr>
        <w:footnoteReference w:id="23"/>
      </w:r>
      <w:r>
        <w:rPr>
          <w:sz w:val="24"/>
          <w:szCs w:val="24"/>
          <w:shd w:val="clear" w:color="auto" w:fill="FFFFFF"/>
        </w:rPr>
        <w:t xml:space="preserve">. </w:t>
      </w:r>
    </w:p>
    <w:p w:rsidR="00353C4D" w:rsidRDefault="00353C4D" w:rsidP="00353C4D">
      <w:pPr>
        <w:spacing w:line="360" w:lineRule="auto"/>
        <w:ind w:firstLine="720"/>
        <w:jc w:val="both"/>
        <w:rPr>
          <w:sz w:val="24"/>
          <w:szCs w:val="24"/>
          <w:shd w:val="clear" w:color="auto" w:fill="FFFFFF"/>
        </w:rPr>
      </w:pPr>
      <w:r w:rsidRPr="00DE1D34">
        <w:rPr>
          <w:sz w:val="24"/>
          <w:szCs w:val="24"/>
        </w:rPr>
        <w:t>Hasi</w:t>
      </w:r>
      <w:r>
        <w:rPr>
          <w:sz w:val="24"/>
          <w:szCs w:val="24"/>
        </w:rPr>
        <w:t xml:space="preserve">l wawancara dengan Huda selaku pelaku usaha kecil Tenun Hoeda’s </w:t>
      </w:r>
      <w:r w:rsidRPr="00DE1D34">
        <w:rPr>
          <w:sz w:val="24"/>
          <w:szCs w:val="24"/>
        </w:rPr>
        <w:t xml:space="preserve">mengungkapkan bahwa </w:t>
      </w:r>
      <w:r>
        <w:rPr>
          <w:sz w:val="24"/>
          <w:szCs w:val="24"/>
        </w:rPr>
        <w:t xml:space="preserve">menurutnya persyaratan yang harus diurus sangat rumit sehingga tidak mengetahui bagaimana </w:t>
      </w:r>
      <w:proofErr w:type="gramStart"/>
      <w:r>
        <w:rPr>
          <w:sz w:val="24"/>
          <w:szCs w:val="24"/>
        </w:rPr>
        <w:t>cara</w:t>
      </w:r>
      <w:proofErr w:type="gramEnd"/>
      <w:r>
        <w:rPr>
          <w:sz w:val="24"/>
          <w:szCs w:val="24"/>
        </w:rPr>
        <w:t xml:space="preserve"> untuk mengurus pendaftaran merek, jadi saya hanya berfokus untuk menjual produk usaha saya dari pasar ke pasar</w:t>
      </w:r>
      <w:r>
        <w:rPr>
          <w:rStyle w:val="FootnoteReference"/>
          <w:sz w:val="24"/>
          <w:szCs w:val="24"/>
          <w:shd w:val="clear" w:color="auto" w:fill="FFFFFF"/>
        </w:rPr>
        <w:footnoteReference w:id="24"/>
      </w:r>
      <w:r>
        <w:rPr>
          <w:sz w:val="24"/>
          <w:szCs w:val="24"/>
          <w:shd w:val="clear" w:color="auto" w:fill="FFFFFF"/>
        </w:rPr>
        <w:t xml:space="preserve">. </w:t>
      </w:r>
      <w:r w:rsidRPr="006039D5">
        <w:rPr>
          <w:sz w:val="24"/>
          <w:szCs w:val="24"/>
        </w:rPr>
        <w:t xml:space="preserve">Senada dengan pernyataan di </w:t>
      </w:r>
      <w:r>
        <w:rPr>
          <w:sz w:val="24"/>
          <w:szCs w:val="24"/>
        </w:rPr>
        <w:t>tersebut</w:t>
      </w:r>
      <w:r w:rsidRPr="006039D5">
        <w:rPr>
          <w:sz w:val="24"/>
          <w:szCs w:val="24"/>
        </w:rPr>
        <w:t xml:space="preserve">, hasil wawancara dengan Umi Lativa selaku pelaku usaha kecil Zahra Tenun mengungkapkan bahwa </w:t>
      </w:r>
      <w:r w:rsidRPr="006039D5">
        <w:rPr>
          <w:sz w:val="24"/>
          <w:szCs w:val="24"/>
          <w:shd w:val="clear" w:color="auto" w:fill="FFFFFF"/>
        </w:rPr>
        <w:t>memang</w:t>
      </w:r>
      <w:r>
        <w:rPr>
          <w:sz w:val="24"/>
          <w:szCs w:val="24"/>
          <w:shd w:val="clear" w:color="auto" w:fill="FFFFFF"/>
        </w:rPr>
        <w:t xml:space="preserve"> </w:t>
      </w:r>
      <w:r w:rsidRPr="006039D5">
        <w:rPr>
          <w:sz w:val="24"/>
          <w:szCs w:val="24"/>
          <w:shd w:val="clear" w:color="auto" w:fill="FFFFFF"/>
        </w:rPr>
        <w:t>belum terlalu mengerti tentang pendaftaran merek, hanya memasang papan nama untuk usaha saya agar bisa dilihat oleh masyarakat</w:t>
      </w:r>
      <w:r>
        <w:rPr>
          <w:rStyle w:val="FootnoteReference"/>
          <w:sz w:val="24"/>
          <w:szCs w:val="24"/>
          <w:shd w:val="clear" w:color="auto" w:fill="FFFFFF"/>
        </w:rPr>
        <w:footnoteReference w:id="25"/>
      </w:r>
      <w:r>
        <w:rPr>
          <w:sz w:val="24"/>
          <w:szCs w:val="24"/>
          <w:shd w:val="clear" w:color="auto" w:fill="FFFFFF"/>
        </w:rPr>
        <w:t>.</w:t>
      </w:r>
    </w:p>
    <w:p w:rsidR="00353C4D" w:rsidRPr="00E87876" w:rsidRDefault="00353C4D" w:rsidP="00353C4D">
      <w:pPr>
        <w:tabs>
          <w:tab w:val="left" w:pos="1080"/>
        </w:tabs>
        <w:spacing w:line="360" w:lineRule="auto"/>
        <w:contextualSpacing/>
        <w:jc w:val="both"/>
        <w:outlineLvl w:val="1"/>
        <w:rPr>
          <w:b/>
          <w:sz w:val="24"/>
          <w:szCs w:val="24"/>
        </w:rPr>
      </w:pPr>
      <w:bookmarkStart w:id="21" w:name="_Toc106129667"/>
      <w:r w:rsidRPr="00E87876">
        <w:rPr>
          <w:b/>
          <w:sz w:val="24"/>
          <w:szCs w:val="24"/>
        </w:rPr>
        <w:t xml:space="preserve">Upaya-Upaya Pemerintah </w:t>
      </w:r>
      <w:r w:rsidRPr="00E87876">
        <w:rPr>
          <w:b/>
          <w:sz w:val="24"/>
          <w:szCs w:val="24"/>
        </w:rPr>
        <w:lastRenderedPageBreak/>
        <w:t>Kabupaten Jepara Untuk Meningkatkan Kesadaran Pendaftaran Merek Dagang Tenun Troso</w:t>
      </w:r>
      <w:bookmarkEnd w:id="21"/>
    </w:p>
    <w:p w:rsidR="00353C4D" w:rsidRPr="00E87876" w:rsidRDefault="00353C4D" w:rsidP="00353C4D">
      <w:pPr>
        <w:spacing w:line="360" w:lineRule="auto"/>
        <w:ind w:firstLine="720"/>
        <w:jc w:val="both"/>
        <w:rPr>
          <w:sz w:val="24"/>
          <w:szCs w:val="24"/>
        </w:rPr>
      </w:pPr>
      <w:proofErr w:type="gramStart"/>
      <w:r w:rsidRPr="00E87876">
        <w:rPr>
          <w:sz w:val="24"/>
          <w:szCs w:val="24"/>
        </w:rPr>
        <w:t>Upaya memulihkan perekonomian Indonesia, pemerintah senantiasa memberikan dukungan penuh kepada UMKM, UMKM menjadi pilar terpenting dalam menggerakkan roda perekonomian Indonesia.</w:t>
      </w:r>
      <w:proofErr w:type="gramEnd"/>
      <w:r w:rsidRPr="00E87876">
        <w:rPr>
          <w:sz w:val="24"/>
          <w:szCs w:val="24"/>
        </w:rPr>
        <w:t xml:space="preserve"> </w:t>
      </w:r>
      <w:proofErr w:type="gramStart"/>
      <w:r w:rsidRPr="00E87876">
        <w:rPr>
          <w:sz w:val="24"/>
          <w:szCs w:val="24"/>
        </w:rPr>
        <w:t>Pemerintah berusaha mengakomodasi para UMKM yang masih berada disektor informal agar bisa bertransformasi ke sektor formal.</w:t>
      </w:r>
      <w:proofErr w:type="gramEnd"/>
      <w:r w:rsidRPr="00E87876">
        <w:rPr>
          <w:sz w:val="24"/>
          <w:szCs w:val="24"/>
        </w:rPr>
        <w:t xml:space="preserve"> </w:t>
      </w:r>
      <w:proofErr w:type="gramStart"/>
      <w:r w:rsidRPr="00E87876">
        <w:rPr>
          <w:sz w:val="24"/>
          <w:szCs w:val="24"/>
        </w:rPr>
        <w:t>Pemerintah berusaha mengatasi permasalahan dengan menyusun UU Cipta Kerja yang disahkan pada Tahun 2022.</w:t>
      </w:r>
      <w:proofErr w:type="gramEnd"/>
      <w:r w:rsidRPr="00E87876">
        <w:rPr>
          <w:sz w:val="24"/>
          <w:szCs w:val="24"/>
        </w:rPr>
        <w:t xml:space="preserve"> Salah satu </w:t>
      </w:r>
      <w:proofErr w:type="gramStart"/>
      <w:r w:rsidRPr="00E87876">
        <w:rPr>
          <w:sz w:val="24"/>
          <w:szCs w:val="24"/>
        </w:rPr>
        <w:t>yag</w:t>
      </w:r>
      <w:proofErr w:type="gramEnd"/>
      <w:r w:rsidRPr="00E87876">
        <w:rPr>
          <w:sz w:val="24"/>
          <w:szCs w:val="24"/>
        </w:rPr>
        <w:t xml:space="preserve"> diatur dalam UU tersebut adalah mengenai kemudahan, pemberdayaan, dan perlindungan UMKM. </w:t>
      </w:r>
      <w:r>
        <w:rPr>
          <w:rStyle w:val="FootnoteReference"/>
          <w:sz w:val="24"/>
          <w:szCs w:val="24"/>
        </w:rPr>
        <w:footnoteReference w:id="26"/>
      </w:r>
    </w:p>
    <w:p w:rsidR="00353C4D" w:rsidRDefault="00353C4D" w:rsidP="00353C4D">
      <w:pPr>
        <w:spacing w:line="360" w:lineRule="auto"/>
        <w:ind w:firstLine="720"/>
        <w:jc w:val="both"/>
        <w:rPr>
          <w:sz w:val="24"/>
          <w:szCs w:val="24"/>
        </w:rPr>
      </w:pPr>
      <w:proofErr w:type="gramStart"/>
      <w:r w:rsidRPr="002429C9">
        <w:rPr>
          <w:sz w:val="24"/>
          <w:szCs w:val="24"/>
        </w:rPr>
        <w:t>Meskipun peran yang telah dilakukan oleh pemerintah telah tergolong cukup memadai da</w:t>
      </w:r>
      <w:r>
        <w:rPr>
          <w:sz w:val="24"/>
          <w:szCs w:val="24"/>
        </w:rPr>
        <w:t>lam memfasilitasi para pengrajin tenun Troso</w:t>
      </w:r>
      <w:r w:rsidRPr="002429C9">
        <w:rPr>
          <w:sz w:val="24"/>
          <w:szCs w:val="24"/>
        </w:rPr>
        <w:t xml:space="preserve">, namun hal tersebut tidak bisa berjalan dengan efektif tanpa adanya peran aktif oleh </w:t>
      </w:r>
      <w:r>
        <w:rPr>
          <w:sz w:val="24"/>
          <w:szCs w:val="24"/>
        </w:rPr>
        <w:t>para perajin</w:t>
      </w:r>
      <w:r w:rsidRPr="002429C9">
        <w:rPr>
          <w:sz w:val="24"/>
          <w:szCs w:val="24"/>
        </w:rPr>
        <w:t>.</w:t>
      </w:r>
      <w:proofErr w:type="gramEnd"/>
      <w:r w:rsidRPr="002429C9">
        <w:rPr>
          <w:sz w:val="24"/>
          <w:szCs w:val="24"/>
        </w:rPr>
        <w:t xml:space="preserve"> Para </w:t>
      </w:r>
      <w:r>
        <w:rPr>
          <w:sz w:val="24"/>
          <w:szCs w:val="24"/>
        </w:rPr>
        <w:lastRenderedPageBreak/>
        <w:t xml:space="preserve">perajin </w:t>
      </w:r>
      <w:r w:rsidRPr="002429C9">
        <w:rPr>
          <w:sz w:val="24"/>
          <w:szCs w:val="24"/>
        </w:rPr>
        <w:t xml:space="preserve">tidak bisa menunggu </w:t>
      </w:r>
      <w:proofErr w:type="gramStart"/>
      <w:r w:rsidRPr="002429C9">
        <w:rPr>
          <w:sz w:val="24"/>
          <w:szCs w:val="24"/>
        </w:rPr>
        <w:t>akan</w:t>
      </w:r>
      <w:proofErr w:type="gramEnd"/>
      <w:r w:rsidRPr="002429C9">
        <w:rPr>
          <w:sz w:val="24"/>
          <w:szCs w:val="24"/>
        </w:rPr>
        <w:t xml:space="preserve"> adanya Sosialisasi yang dilakukan oleh</w:t>
      </w:r>
      <w:r>
        <w:rPr>
          <w:sz w:val="24"/>
          <w:szCs w:val="24"/>
        </w:rPr>
        <w:t xml:space="preserve"> </w:t>
      </w:r>
      <w:r>
        <w:rPr>
          <w:color w:val="000000" w:themeColor="text1"/>
          <w:sz w:val="24"/>
          <w:szCs w:val="24"/>
        </w:rPr>
        <w:t>Dinas Perindustrian dan Perdagangan Jepara</w:t>
      </w:r>
      <w:r>
        <w:rPr>
          <w:sz w:val="24"/>
          <w:szCs w:val="24"/>
        </w:rPr>
        <w:t xml:space="preserve">. </w:t>
      </w:r>
      <w:proofErr w:type="gramStart"/>
      <w:r>
        <w:rPr>
          <w:sz w:val="24"/>
          <w:szCs w:val="24"/>
        </w:rPr>
        <w:t xml:space="preserve">Mereka harus </w:t>
      </w:r>
      <w:r w:rsidRPr="002429C9">
        <w:rPr>
          <w:sz w:val="24"/>
          <w:szCs w:val="24"/>
        </w:rPr>
        <w:t>lebih aktif dalam mencari informasi terkini melalui media cetak maupun elektronik yang ada.</w:t>
      </w:r>
      <w:proofErr w:type="gramEnd"/>
      <w:r>
        <w:rPr>
          <w:sz w:val="24"/>
          <w:szCs w:val="24"/>
        </w:rPr>
        <w:t xml:space="preserve"> </w:t>
      </w:r>
    </w:p>
    <w:p w:rsidR="00353C4D" w:rsidRDefault="00353C4D" w:rsidP="00353C4D">
      <w:pPr>
        <w:spacing w:line="360" w:lineRule="auto"/>
        <w:ind w:firstLine="720"/>
        <w:jc w:val="both"/>
        <w:rPr>
          <w:sz w:val="24"/>
          <w:szCs w:val="24"/>
        </w:rPr>
      </w:pPr>
      <w:r>
        <w:rPr>
          <w:sz w:val="24"/>
          <w:szCs w:val="24"/>
        </w:rPr>
        <w:t>Hasil penelitian dengan Ila selaku Bidang Perindustrian Dinas Perindustrian dan Perdagangan Jepara mengungkapkan bahwa Disperindag hanya memiliki kewenangan memberikan rekomendasi, sehingga pelaku UMKM harus mengurus sendiri ke DJKI.</w:t>
      </w:r>
      <w:r>
        <w:rPr>
          <w:rStyle w:val="FootnoteReference"/>
          <w:sz w:val="24"/>
          <w:szCs w:val="24"/>
        </w:rPr>
        <w:footnoteReference w:id="27"/>
      </w:r>
      <w:r>
        <w:rPr>
          <w:sz w:val="24"/>
          <w:szCs w:val="24"/>
        </w:rPr>
        <w:t xml:space="preserve"> </w:t>
      </w:r>
      <w:proofErr w:type="gramStart"/>
      <w:r>
        <w:rPr>
          <w:sz w:val="24"/>
          <w:szCs w:val="24"/>
        </w:rPr>
        <w:t>Upaya Disperindag hanya membantu para pelaku usaha terkait masalah perizinan serta berfokus pada pengembangan UMKM baik dalam pengenalan/pemasaran produk tenun troso.</w:t>
      </w:r>
      <w:proofErr w:type="gramEnd"/>
      <w:r>
        <w:rPr>
          <w:sz w:val="24"/>
          <w:szCs w:val="24"/>
        </w:rPr>
        <w:t xml:space="preserve"> </w:t>
      </w:r>
      <w:proofErr w:type="gramStart"/>
      <w:r>
        <w:rPr>
          <w:sz w:val="24"/>
          <w:szCs w:val="24"/>
        </w:rPr>
        <w:t xml:space="preserve">Disperindag menjalankan perannya untuk membangun peningkatan </w:t>
      </w:r>
      <w:r w:rsidRPr="00240D44">
        <w:rPr>
          <w:i/>
          <w:sz w:val="24"/>
          <w:szCs w:val="24"/>
        </w:rPr>
        <w:t>“Produk Quality</w:t>
      </w:r>
      <w:r>
        <w:rPr>
          <w:sz w:val="24"/>
          <w:szCs w:val="24"/>
        </w:rPr>
        <w:t>” sebagaimana fungsi Disperindag yang termuat pada peraturan Bupati Kabupaten Jepara No. 46 Tahun 2016 pasal 24.</w:t>
      </w:r>
      <w:proofErr w:type="gramEnd"/>
      <w:r>
        <w:rPr>
          <w:sz w:val="24"/>
          <w:szCs w:val="24"/>
        </w:rPr>
        <w:t xml:space="preserve">  </w:t>
      </w:r>
      <w:proofErr w:type="gramStart"/>
      <w:r>
        <w:rPr>
          <w:sz w:val="24"/>
          <w:szCs w:val="24"/>
        </w:rPr>
        <w:t xml:space="preserve">Sedangkan pelaksanaan tugas dan fungsi yang diberikan oleh Bupati melalui Dinas Perindustrian dan Perdagangan Kabupaten Jepara yang </w:t>
      </w:r>
      <w:r>
        <w:rPr>
          <w:sz w:val="24"/>
          <w:szCs w:val="24"/>
        </w:rPr>
        <w:lastRenderedPageBreak/>
        <w:t>termuat dalam pasal 24 Huruf b yaitu Dinas Perindustrian dan Perdagangan mempunyai wewenang untuk melakukan pelaksaaan pembinaan sosialisasi terkait pendaftaran merek serta memberikan informasi terkait keasadaran hukum mendaftaran merek bagi pelaku usaha UMKM khusunya pelaku usaha Tenun Troso.</w:t>
      </w:r>
      <w:proofErr w:type="gramEnd"/>
    </w:p>
    <w:p w:rsidR="00353C4D" w:rsidRPr="00E87876" w:rsidRDefault="00353C4D" w:rsidP="00353C4D">
      <w:pPr>
        <w:spacing w:line="360" w:lineRule="auto"/>
        <w:ind w:firstLine="720"/>
        <w:jc w:val="both"/>
        <w:rPr>
          <w:sz w:val="24"/>
          <w:szCs w:val="24"/>
        </w:rPr>
      </w:pPr>
      <w:proofErr w:type="gramStart"/>
      <w:r w:rsidRPr="00E87876">
        <w:rPr>
          <w:sz w:val="24"/>
          <w:szCs w:val="24"/>
        </w:rPr>
        <w:t>Upaya yang dilakukan Dinas Perindustrian dan Perdagangan Kabupaten Jepara dengan memberikan kerjasama dengan swasta diharapkan dapat membantu tenun troso dikenal luas dan dapat membantu pengembangan pendaftaran merek Pelaku usaha UMKM dapat lebih maksimal.</w:t>
      </w:r>
      <w:proofErr w:type="gramEnd"/>
      <w:r w:rsidRPr="00E87876">
        <w:rPr>
          <w:sz w:val="24"/>
          <w:szCs w:val="24"/>
        </w:rPr>
        <w:t xml:space="preserve"> </w:t>
      </w:r>
      <w:proofErr w:type="gramStart"/>
      <w:r w:rsidRPr="00E87876">
        <w:rPr>
          <w:sz w:val="24"/>
          <w:szCs w:val="24"/>
        </w:rPr>
        <w:t>Seperti dukungan melalui festival ataupun pameran-pameran yang dibuat untuk melengkapi acara-acara kepariwisataan di Kabupaten Jepara yang tujuannya tetaplah sebagai ajang promosi bagi UMKM Tenun Troso untuk memahami arti pentingnya Pendaftaran Merek.</w:t>
      </w:r>
      <w:proofErr w:type="gramEnd"/>
    </w:p>
    <w:p w:rsidR="00353C4D" w:rsidRDefault="00353C4D" w:rsidP="00353C4D">
      <w:pPr>
        <w:spacing w:line="360" w:lineRule="auto"/>
        <w:ind w:firstLine="720"/>
        <w:jc w:val="both"/>
        <w:rPr>
          <w:sz w:val="24"/>
          <w:szCs w:val="24"/>
        </w:rPr>
      </w:pPr>
      <w:r>
        <w:rPr>
          <w:sz w:val="24"/>
          <w:szCs w:val="24"/>
        </w:rPr>
        <w:t xml:space="preserve">Hasil penelitian dengan Abdul Basir sekalu Kepala Desa Troso menyampaiakan bahwa pelaku usaha Tenun Troso perlu adanya pendampingan atau kegiatan seperti sosialisasi  tentang pendaftaran merek, </w:t>
      </w:r>
      <w:r>
        <w:rPr>
          <w:sz w:val="24"/>
          <w:szCs w:val="24"/>
        </w:rPr>
        <w:lastRenderedPageBreak/>
        <w:t xml:space="preserve">karena pelaku usaha disini belum sepenuhnya mengerti arti pentingnya pendaftaran merek. Selama ini yang banyak terjadi pelaku UMKM berpikir begini saja sudah laku, padahal jika mereka mau berpikir lebih terbuka maka penjualan produknya bisa lebih maksimal lagi dengan menggunakan merek dan memperhatikan </w:t>
      </w:r>
      <w:proofErr w:type="gramStart"/>
      <w:r>
        <w:rPr>
          <w:sz w:val="24"/>
          <w:szCs w:val="24"/>
        </w:rPr>
        <w:t>cara</w:t>
      </w:r>
      <w:proofErr w:type="gramEnd"/>
      <w:r>
        <w:rPr>
          <w:sz w:val="24"/>
          <w:szCs w:val="24"/>
        </w:rPr>
        <w:t xml:space="preserve"> pengemasan.</w:t>
      </w:r>
      <w:r>
        <w:rPr>
          <w:rStyle w:val="FootnoteReference"/>
          <w:sz w:val="24"/>
          <w:szCs w:val="24"/>
        </w:rPr>
        <w:footnoteReference w:id="28"/>
      </w:r>
    </w:p>
    <w:p w:rsidR="00353C4D" w:rsidRDefault="00353C4D" w:rsidP="00353C4D">
      <w:pPr>
        <w:spacing w:line="360" w:lineRule="auto"/>
        <w:ind w:firstLine="720"/>
        <w:jc w:val="both"/>
        <w:rPr>
          <w:sz w:val="24"/>
          <w:szCs w:val="24"/>
        </w:rPr>
      </w:pPr>
      <w:r w:rsidRPr="00AC239D">
        <w:rPr>
          <w:sz w:val="24"/>
          <w:szCs w:val="24"/>
        </w:rPr>
        <w:t>Beberapa manfaat dari pelindunga</w:t>
      </w:r>
      <w:r>
        <w:rPr>
          <w:sz w:val="24"/>
          <w:szCs w:val="24"/>
        </w:rPr>
        <w:t>n merek, yakni sebagai berikut</w:t>
      </w:r>
      <w:r>
        <w:rPr>
          <w:rStyle w:val="FootnoteReference"/>
          <w:sz w:val="24"/>
          <w:szCs w:val="24"/>
        </w:rPr>
        <w:footnoteReference w:id="29"/>
      </w:r>
      <w:r>
        <w:rPr>
          <w:sz w:val="24"/>
          <w:szCs w:val="24"/>
        </w:rPr>
        <w:t xml:space="preserve"> :</w:t>
      </w:r>
    </w:p>
    <w:p w:rsidR="00353C4D" w:rsidRDefault="00353C4D" w:rsidP="00353C4D">
      <w:pPr>
        <w:pStyle w:val="ListParagraph"/>
        <w:widowControl/>
        <w:numPr>
          <w:ilvl w:val="0"/>
          <w:numId w:val="26"/>
        </w:numPr>
        <w:autoSpaceDE/>
        <w:autoSpaceDN/>
        <w:spacing w:line="360" w:lineRule="auto"/>
        <w:ind w:left="284" w:hanging="270"/>
        <w:contextualSpacing/>
        <w:rPr>
          <w:sz w:val="24"/>
          <w:szCs w:val="24"/>
        </w:rPr>
      </w:pPr>
      <w:r>
        <w:rPr>
          <w:sz w:val="24"/>
          <w:szCs w:val="24"/>
        </w:rPr>
        <w:t>Merek dapat menghasilkan income bagi perusahaan melalui lisensi, penjualan, komersialisasi dari merek yang dilindungi.</w:t>
      </w:r>
    </w:p>
    <w:p w:rsidR="00353C4D" w:rsidRDefault="00353C4D" w:rsidP="00353C4D">
      <w:pPr>
        <w:pStyle w:val="ListParagraph"/>
        <w:widowControl/>
        <w:numPr>
          <w:ilvl w:val="0"/>
          <w:numId w:val="26"/>
        </w:numPr>
        <w:autoSpaceDE/>
        <w:autoSpaceDN/>
        <w:spacing w:line="360" w:lineRule="auto"/>
        <w:ind w:left="284" w:hanging="270"/>
        <w:contextualSpacing/>
        <w:rPr>
          <w:sz w:val="24"/>
          <w:szCs w:val="24"/>
        </w:rPr>
      </w:pPr>
      <w:r w:rsidRPr="00AC239D">
        <w:rPr>
          <w:sz w:val="24"/>
          <w:szCs w:val="24"/>
        </w:rPr>
        <w:t xml:space="preserve">Merek dapat meningkatkan nilai atau jaminan di mata investor dan institusi keuangan. </w:t>
      </w:r>
    </w:p>
    <w:p w:rsidR="00353C4D" w:rsidRDefault="00353C4D" w:rsidP="00353C4D">
      <w:pPr>
        <w:pStyle w:val="ListParagraph"/>
        <w:widowControl/>
        <w:numPr>
          <w:ilvl w:val="0"/>
          <w:numId w:val="26"/>
        </w:numPr>
        <w:autoSpaceDE/>
        <w:autoSpaceDN/>
        <w:spacing w:line="360" w:lineRule="auto"/>
        <w:ind w:left="284" w:hanging="270"/>
        <w:contextualSpacing/>
        <w:rPr>
          <w:sz w:val="24"/>
          <w:szCs w:val="24"/>
        </w:rPr>
      </w:pPr>
      <w:r w:rsidRPr="00AC239D">
        <w:rPr>
          <w:sz w:val="24"/>
          <w:szCs w:val="24"/>
        </w:rPr>
        <w:t xml:space="preserve">Dalam penjualan atau merger aset merek dapat meningkatkan nilai perusahaan secara signifikan. </w:t>
      </w:r>
    </w:p>
    <w:p w:rsidR="00353C4D" w:rsidRDefault="00353C4D" w:rsidP="00353C4D">
      <w:pPr>
        <w:pStyle w:val="ListParagraph"/>
        <w:widowControl/>
        <w:numPr>
          <w:ilvl w:val="0"/>
          <w:numId w:val="26"/>
        </w:numPr>
        <w:autoSpaceDE/>
        <w:autoSpaceDN/>
        <w:spacing w:line="360" w:lineRule="auto"/>
        <w:ind w:left="284" w:hanging="270"/>
        <w:contextualSpacing/>
        <w:rPr>
          <w:sz w:val="24"/>
          <w:szCs w:val="24"/>
        </w:rPr>
      </w:pPr>
      <w:r w:rsidRPr="00AC239D">
        <w:rPr>
          <w:sz w:val="24"/>
          <w:szCs w:val="24"/>
        </w:rPr>
        <w:t xml:space="preserve">Merek meningkatkan </w:t>
      </w:r>
      <w:r w:rsidRPr="00E87876">
        <w:rPr>
          <w:sz w:val="24"/>
          <w:szCs w:val="24"/>
        </w:rPr>
        <w:t>performance</w:t>
      </w:r>
      <w:r w:rsidRPr="00AC239D">
        <w:rPr>
          <w:sz w:val="24"/>
          <w:szCs w:val="24"/>
        </w:rPr>
        <w:t xml:space="preserve"> dan </w:t>
      </w:r>
      <w:r w:rsidRPr="00E87876">
        <w:rPr>
          <w:sz w:val="24"/>
          <w:szCs w:val="24"/>
        </w:rPr>
        <w:t>competitiveness</w:t>
      </w:r>
      <w:r w:rsidRPr="00AC239D">
        <w:rPr>
          <w:sz w:val="24"/>
          <w:szCs w:val="24"/>
        </w:rPr>
        <w:t>/daya saing.</w:t>
      </w:r>
    </w:p>
    <w:p w:rsidR="00353C4D" w:rsidRPr="00AC239D" w:rsidRDefault="00353C4D" w:rsidP="00353C4D">
      <w:pPr>
        <w:pStyle w:val="ListParagraph"/>
        <w:widowControl/>
        <w:numPr>
          <w:ilvl w:val="0"/>
          <w:numId w:val="26"/>
        </w:numPr>
        <w:autoSpaceDE/>
        <w:autoSpaceDN/>
        <w:spacing w:line="360" w:lineRule="auto"/>
        <w:ind w:left="284" w:hanging="270"/>
        <w:contextualSpacing/>
        <w:rPr>
          <w:sz w:val="24"/>
          <w:szCs w:val="24"/>
        </w:rPr>
      </w:pPr>
      <w:r w:rsidRPr="00AC239D">
        <w:rPr>
          <w:sz w:val="24"/>
          <w:szCs w:val="24"/>
        </w:rPr>
        <w:lastRenderedPageBreak/>
        <w:t>Dengan</w:t>
      </w:r>
      <w:r>
        <w:rPr>
          <w:sz w:val="24"/>
          <w:szCs w:val="24"/>
        </w:rPr>
        <w:t xml:space="preserve"> </w:t>
      </w:r>
      <w:r w:rsidRPr="00AC239D">
        <w:rPr>
          <w:sz w:val="24"/>
          <w:szCs w:val="24"/>
        </w:rPr>
        <w:t>pendaftaran</w:t>
      </w:r>
      <w:r>
        <w:rPr>
          <w:sz w:val="24"/>
          <w:szCs w:val="24"/>
        </w:rPr>
        <w:t xml:space="preserve"> </w:t>
      </w:r>
      <w:r w:rsidRPr="00AC239D">
        <w:rPr>
          <w:sz w:val="24"/>
          <w:szCs w:val="24"/>
        </w:rPr>
        <w:t>merek</w:t>
      </w:r>
      <w:r>
        <w:rPr>
          <w:sz w:val="24"/>
          <w:szCs w:val="24"/>
        </w:rPr>
        <w:t xml:space="preserve"> </w:t>
      </w:r>
      <w:r w:rsidRPr="00AC239D">
        <w:rPr>
          <w:sz w:val="24"/>
          <w:szCs w:val="24"/>
        </w:rPr>
        <w:t>membantu</w:t>
      </w:r>
      <w:r>
        <w:rPr>
          <w:sz w:val="24"/>
          <w:szCs w:val="24"/>
        </w:rPr>
        <w:t xml:space="preserve"> </w:t>
      </w:r>
      <w:r w:rsidRPr="00AC239D">
        <w:rPr>
          <w:sz w:val="24"/>
          <w:szCs w:val="24"/>
        </w:rPr>
        <w:t>pelindungan</w:t>
      </w:r>
      <w:r>
        <w:rPr>
          <w:sz w:val="24"/>
          <w:szCs w:val="24"/>
        </w:rPr>
        <w:t xml:space="preserve"> </w:t>
      </w:r>
      <w:r w:rsidRPr="00AC239D">
        <w:rPr>
          <w:sz w:val="24"/>
          <w:szCs w:val="24"/>
        </w:rPr>
        <w:t>dan</w:t>
      </w:r>
      <w:r>
        <w:rPr>
          <w:sz w:val="24"/>
          <w:szCs w:val="24"/>
        </w:rPr>
        <w:t xml:space="preserve"> </w:t>
      </w:r>
      <w:r w:rsidRPr="00AC239D">
        <w:rPr>
          <w:sz w:val="24"/>
          <w:szCs w:val="24"/>
        </w:rPr>
        <w:t>penegakan haknya</w:t>
      </w:r>
      <w:r>
        <w:rPr>
          <w:sz w:val="24"/>
          <w:szCs w:val="24"/>
        </w:rPr>
        <w:t>.</w:t>
      </w:r>
    </w:p>
    <w:p w:rsidR="00353C4D" w:rsidRDefault="00353C4D" w:rsidP="00353C4D">
      <w:pPr>
        <w:spacing w:line="360" w:lineRule="auto"/>
        <w:ind w:firstLine="720"/>
        <w:jc w:val="both"/>
        <w:rPr>
          <w:sz w:val="24"/>
          <w:szCs w:val="24"/>
        </w:rPr>
      </w:pPr>
      <w:proofErr w:type="gramStart"/>
      <w:r w:rsidRPr="000B0DAB">
        <w:rPr>
          <w:sz w:val="24"/>
          <w:szCs w:val="24"/>
        </w:rPr>
        <w:t>Adanya perlindungan hukum adalah sebagai bentuk telah bekerjanya fungsi hukum yang harus memberikan keadilan, kemanfaatan dan kepastian hukum.</w:t>
      </w:r>
      <w:proofErr w:type="gramEnd"/>
      <w:r w:rsidRPr="000B0DAB">
        <w:rPr>
          <w:sz w:val="24"/>
          <w:szCs w:val="24"/>
        </w:rPr>
        <w:t xml:space="preserve"> Berlakunya perlindungan hukum atas merek terdaftar </w:t>
      </w:r>
      <w:proofErr w:type="gramStart"/>
      <w:r w:rsidRPr="000B0DAB">
        <w:rPr>
          <w:sz w:val="24"/>
          <w:szCs w:val="24"/>
        </w:rPr>
        <w:t>akan</w:t>
      </w:r>
      <w:proofErr w:type="gramEnd"/>
      <w:r w:rsidRPr="000B0DAB">
        <w:rPr>
          <w:sz w:val="24"/>
          <w:szCs w:val="24"/>
        </w:rPr>
        <w:t xml:space="preserve"> mendorong investasi dan meningkatkan kepercayaan investor dalam menjalankan usahanya di Indonesia. </w:t>
      </w:r>
      <w:proofErr w:type="gramStart"/>
      <w:r w:rsidRPr="00046898">
        <w:rPr>
          <w:sz w:val="24"/>
          <w:szCs w:val="24"/>
        </w:rPr>
        <w:t xml:space="preserve">Merek tidak dapat didaftarkan atas dasar permohonan yang </w:t>
      </w:r>
      <w:r>
        <w:rPr>
          <w:sz w:val="24"/>
          <w:szCs w:val="24"/>
        </w:rPr>
        <w:t>diajukan oleh pemohon yang beritikad tidak baik.</w:t>
      </w:r>
      <w:proofErr w:type="gramEnd"/>
      <w:r>
        <w:rPr>
          <w:sz w:val="24"/>
          <w:szCs w:val="24"/>
        </w:rPr>
        <w:t xml:space="preserve"> Ukuran i</w:t>
      </w:r>
      <w:r w:rsidRPr="00046898">
        <w:rPr>
          <w:sz w:val="24"/>
          <w:szCs w:val="24"/>
        </w:rPr>
        <w:t xml:space="preserve">tikad baik ini menjadi ukuran yang sulit untuk diukur secara kasat mata, bahkan seringkali sengketa muncul karena niat buruk untuk mendaftarkan merek dengan ciri-ciri yang mirip atau bahkan </w:t>
      </w:r>
      <w:proofErr w:type="gramStart"/>
      <w:r w:rsidRPr="00046898">
        <w:rPr>
          <w:sz w:val="24"/>
          <w:szCs w:val="24"/>
        </w:rPr>
        <w:t>sama</w:t>
      </w:r>
      <w:proofErr w:type="gramEnd"/>
      <w:r w:rsidRPr="00046898">
        <w:rPr>
          <w:sz w:val="24"/>
          <w:szCs w:val="24"/>
        </w:rPr>
        <w:t xml:space="preserve"> dengan cara memalsukan merek dan desain bungkusnya. </w:t>
      </w:r>
      <w:proofErr w:type="gramStart"/>
      <w:r w:rsidRPr="00046898">
        <w:rPr>
          <w:sz w:val="24"/>
          <w:szCs w:val="24"/>
        </w:rPr>
        <w:t>Oleh k</w:t>
      </w:r>
      <w:r>
        <w:rPr>
          <w:sz w:val="24"/>
          <w:szCs w:val="24"/>
        </w:rPr>
        <w:t>arena itu, pendaftaran dengan i</w:t>
      </w:r>
      <w:r w:rsidRPr="00046898">
        <w:rPr>
          <w:sz w:val="24"/>
          <w:szCs w:val="24"/>
        </w:rPr>
        <w:t>tikad baik ini merupakan salah satu upaya melindungi merek terkenal.</w:t>
      </w:r>
      <w:proofErr w:type="gramEnd"/>
      <w:r w:rsidRPr="00046898">
        <w:rPr>
          <w:sz w:val="24"/>
          <w:szCs w:val="24"/>
        </w:rPr>
        <w:t xml:space="preserve"> </w:t>
      </w:r>
    </w:p>
    <w:p w:rsidR="00353C4D" w:rsidRDefault="00353C4D" w:rsidP="00353C4D">
      <w:pPr>
        <w:spacing w:line="360" w:lineRule="auto"/>
        <w:ind w:firstLine="720"/>
        <w:jc w:val="both"/>
        <w:rPr>
          <w:sz w:val="24"/>
          <w:szCs w:val="24"/>
        </w:rPr>
      </w:pPr>
      <w:r w:rsidRPr="00046898">
        <w:rPr>
          <w:sz w:val="24"/>
          <w:szCs w:val="24"/>
        </w:rPr>
        <w:t xml:space="preserve">Lebih lanjut Undang-undang merek juga telah berupaya memberikan pelindungan bagi merek terkenal yang mengatur bahwa permohonan harus ditolak apabila: </w:t>
      </w:r>
    </w:p>
    <w:p w:rsidR="00353C4D" w:rsidRPr="00270402" w:rsidRDefault="00353C4D" w:rsidP="00353C4D">
      <w:pPr>
        <w:pStyle w:val="ListParagraph"/>
        <w:widowControl/>
        <w:numPr>
          <w:ilvl w:val="0"/>
          <w:numId w:val="27"/>
        </w:numPr>
        <w:autoSpaceDE/>
        <w:autoSpaceDN/>
        <w:spacing w:line="360" w:lineRule="auto"/>
        <w:ind w:left="426" w:hanging="270"/>
        <w:contextualSpacing/>
        <w:rPr>
          <w:sz w:val="24"/>
          <w:szCs w:val="24"/>
        </w:rPr>
      </w:pPr>
      <w:r>
        <w:rPr>
          <w:sz w:val="24"/>
          <w:szCs w:val="24"/>
        </w:rPr>
        <w:lastRenderedPageBreak/>
        <w:t>M</w:t>
      </w:r>
      <w:r w:rsidRPr="00270402">
        <w:rPr>
          <w:sz w:val="24"/>
          <w:szCs w:val="24"/>
        </w:rPr>
        <w:t xml:space="preserve">empunyai persamaan pada pokoknya atau keseluruhannya dengan merek pihak lain yang telah terdaftar lebih dahulu untuk barang atau jasa yang sejenis, </w:t>
      </w:r>
    </w:p>
    <w:p w:rsidR="00353C4D" w:rsidRPr="00270402" w:rsidRDefault="00353C4D" w:rsidP="00353C4D">
      <w:pPr>
        <w:pStyle w:val="ListParagraph"/>
        <w:widowControl/>
        <w:numPr>
          <w:ilvl w:val="0"/>
          <w:numId w:val="27"/>
        </w:numPr>
        <w:tabs>
          <w:tab w:val="left" w:pos="1980"/>
        </w:tabs>
        <w:autoSpaceDE/>
        <w:autoSpaceDN/>
        <w:spacing w:line="360" w:lineRule="auto"/>
        <w:ind w:left="426" w:hanging="270"/>
        <w:contextualSpacing/>
        <w:rPr>
          <w:sz w:val="24"/>
          <w:szCs w:val="24"/>
        </w:rPr>
      </w:pPr>
      <w:r>
        <w:rPr>
          <w:sz w:val="24"/>
          <w:szCs w:val="24"/>
        </w:rPr>
        <w:t>M</w:t>
      </w:r>
      <w:r w:rsidRPr="00270402">
        <w:rPr>
          <w:sz w:val="24"/>
          <w:szCs w:val="24"/>
        </w:rPr>
        <w:t>empunyai persamaan pada pokoknya atau keseluruhannya dengan merek yang</w:t>
      </w:r>
      <w:r>
        <w:rPr>
          <w:sz w:val="24"/>
          <w:szCs w:val="24"/>
        </w:rPr>
        <w:t xml:space="preserve"> </w:t>
      </w:r>
      <w:r w:rsidRPr="00270402">
        <w:rPr>
          <w:sz w:val="24"/>
          <w:szCs w:val="24"/>
        </w:rPr>
        <w:t xml:space="preserve">terkenal milik pihak </w:t>
      </w:r>
      <w:proofErr w:type="gramStart"/>
      <w:r w:rsidRPr="00270402">
        <w:rPr>
          <w:sz w:val="24"/>
          <w:szCs w:val="24"/>
        </w:rPr>
        <w:t>lain</w:t>
      </w:r>
      <w:proofErr w:type="gramEnd"/>
      <w:r w:rsidRPr="00270402">
        <w:rPr>
          <w:sz w:val="24"/>
          <w:szCs w:val="24"/>
        </w:rPr>
        <w:t xml:space="preserve"> atau barang dan atau jasa yang sejenis</w:t>
      </w:r>
      <w:r w:rsidRPr="00046898">
        <w:rPr>
          <w:rStyle w:val="FootnoteReference"/>
          <w:sz w:val="24"/>
          <w:szCs w:val="24"/>
        </w:rPr>
        <w:footnoteReference w:id="30"/>
      </w:r>
      <w:r w:rsidRPr="00270402">
        <w:rPr>
          <w:sz w:val="24"/>
          <w:szCs w:val="24"/>
        </w:rPr>
        <w:t>.</w:t>
      </w:r>
    </w:p>
    <w:p w:rsidR="00353C4D" w:rsidRDefault="00353C4D" w:rsidP="00353C4D">
      <w:pPr>
        <w:pStyle w:val="ListParagraph"/>
        <w:spacing w:line="360" w:lineRule="auto"/>
        <w:ind w:left="0"/>
        <w:rPr>
          <w:b/>
          <w:sz w:val="24"/>
          <w:szCs w:val="24"/>
        </w:rPr>
      </w:pPr>
      <w:r>
        <w:rPr>
          <w:b/>
          <w:sz w:val="24"/>
          <w:szCs w:val="24"/>
        </w:rPr>
        <w:t xml:space="preserve">PENUTUP </w:t>
      </w:r>
    </w:p>
    <w:p w:rsidR="00353C4D" w:rsidRDefault="00353C4D" w:rsidP="00353C4D">
      <w:pPr>
        <w:pStyle w:val="ListParagraph"/>
        <w:spacing w:line="360" w:lineRule="auto"/>
        <w:ind w:left="0"/>
        <w:rPr>
          <w:b/>
          <w:sz w:val="24"/>
          <w:szCs w:val="24"/>
        </w:rPr>
      </w:pPr>
      <w:r>
        <w:rPr>
          <w:b/>
          <w:sz w:val="24"/>
          <w:szCs w:val="24"/>
        </w:rPr>
        <w:t>Simpulan</w:t>
      </w:r>
    </w:p>
    <w:p w:rsidR="00353C4D" w:rsidRPr="00C34F6D" w:rsidRDefault="00353C4D" w:rsidP="00353C4D">
      <w:pPr>
        <w:keepNext/>
        <w:spacing w:line="360" w:lineRule="auto"/>
        <w:ind w:firstLine="567"/>
        <w:contextualSpacing/>
        <w:jc w:val="both"/>
        <w:outlineLvl w:val="1"/>
        <w:rPr>
          <w:color w:val="000000" w:themeColor="text1"/>
          <w:sz w:val="24"/>
          <w:szCs w:val="24"/>
        </w:rPr>
      </w:pPr>
      <w:proofErr w:type="gramStart"/>
      <w:r w:rsidRPr="00E87876">
        <w:rPr>
          <w:color w:val="000000" w:themeColor="text1"/>
          <w:sz w:val="24"/>
          <w:szCs w:val="24"/>
        </w:rPr>
        <w:t>Alasan masih banyaknya pengrajin Tenun Troso di Desa Troso Kecamatan Pecangaan Kabupaten Jepara belum atau tidak mendaftarkan merek tenunnya karena kurangnya informasi terkait pentingnya pendaftaran merek.</w:t>
      </w:r>
      <w:proofErr w:type="gramEnd"/>
      <w:r w:rsidRPr="00E87876">
        <w:rPr>
          <w:color w:val="000000" w:themeColor="text1"/>
          <w:sz w:val="24"/>
          <w:szCs w:val="24"/>
        </w:rPr>
        <w:t xml:space="preserve"> Pada dasarnya produk tenun </w:t>
      </w:r>
      <w:r>
        <w:rPr>
          <w:color w:val="000000" w:themeColor="text1"/>
          <w:sz w:val="24"/>
          <w:szCs w:val="24"/>
        </w:rPr>
        <w:t xml:space="preserve">torso </w:t>
      </w:r>
      <w:r w:rsidRPr="00E87876">
        <w:rPr>
          <w:color w:val="000000" w:themeColor="text1"/>
          <w:sz w:val="24"/>
          <w:szCs w:val="24"/>
        </w:rPr>
        <w:t xml:space="preserve">sudah cukup terkenal, sangat disanyangkan para pengrajin dan pengusaha Tenun Troso masih ada yang belum mengetahui arti pentingnya perlindungan </w:t>
      </w:r>
      <w:r>
        <w:rPr>
          <w:color w:val="000000" w:themeColor="text1"/>
          <w:sz w:val="24"/>
          <w:szCs w:val="24"/>
        </w:rPr>
        <w:t>HKI</w:t>
      </w:r>
      <w:r w:rsidRPr="00E87876">
        <w:rPr>
          <w:color w:val="000000" w:themeColor="text1"/>
          <w:sz w:val="24"/>
          <w:szCs w:val="24"/>
        </w:rPr>
        <w:t xml:space="preserve"> khususnya Merek sehingga masih banyak pengrajin atau pengusaha yang </w:t>
      </w:r>
      <w:r w:rsidRPr="00E87876">
        <w:rPr>
          <w:color w:val="000000" w:themeColor="text1"/>
          <w:sz w:val="24"/>
          <w:szCs w:val="24"/>
        </w:rPr>
        <w:lastRenderedPageBreak/>
        <w:t>belum mendaftarkan merek Tenun Troso</w:t>
      </w:r>
      <w:r>
        <w:rPr>
          <w:color w:val="000000" w:themeColor="text1"/>
          <w:sz w:val="24"/>
          <w:szCs w:val="24"/>
        </w:rPr>
        <w:t>,</w:t>
      </w:r>
      <w:r w:rsidRPr="00E87876">
        <w:rPr>
          <w:color w:val="000000" w:themeColor="text1"/>
          <w:sz w:val="24"/>
          <w:szCs w:val="24"/>
        </w:rPr>
        <w:t xml:space="preserve"> menganggap biaya pendaftaran Merek yang dirasa mahal dan prosedur yang rumit. </w:t>
      </w:r>
      <w:proofErr w:type="gramStart"/>
      <w:r>
        <w:rPr>
          <w:color w:val="000000" w:themeColor="text1"/>
          <w:sz w:val="24"/>
          <w:szCs w:val="24"/>
        </w:rPr>
        <w:t xml:space="preserve">Upaya yang dilakukan Pemerintah Kabupaten Jepara untuk meningkatkan kesadaran pendaftaran merek dagang tenun troso yaitu dengan </w:t>
      </w:r>
      <w:r w:rsidRPr="00C75437">
        <w:rPr>
          <w:sz w:val="24"/>
          <w:szCs w:val="24"/>
        </w:rPr>
        <w:t>memberikan rekomendasi,</w:t>
      </w:r>
      <w:r>
        <w:rPr>
          <w:sz w:val="24"/>
          <w:szCs w:val="24"/>
        </w:rPr>
        <w:t xml:space="preserve"> pelaksanaan dan pengembangan usaha dan sarana serta kegiatan promosi dan informasi.</w:t>
      </w:r>
      <w:proofErr w:type="gramEnd"/>
      <w:r>
        <w:rPr>
          <w:sz w:val="24"/>
          <w:szCs w:val="24"/>
        </w:rPr>
        <w:t xml:space="preserve"> </w:t>
      </w:r>
      <w:proofErr w:type="gramStart"/>
      <w:r>
        <w:rPr>
          <w:sz w:val="24"/>
          <w:szCs w:val="24"/>
        </w:rPr>
        <w:t xml:space="preserve">Peran yang dilakukan Disperindag yaitu memberikan fasilitas untuk </w:t>
      </w:r>
      <w:r w:rsidRPr="00C75437">
        <w:rPr>
          <w:sz w:val="24"/>
          <w:szCs w:val="24"/>
        </w:rPr>
        <w:t>membantu para pelaku usaha terkait masalah perizinan serta berfokus pada pengembangan UMKM baik dalam pen</w:t>
      </w:r>
      <w:r>
        <w:rPr>
          <w:sz w:val="24"/>
          <w:szCs w:val="24"/>
        </w:rPr>
        <w:t>genalan/pemasaran produk Tenun T</w:t>
      </w:r>
      <w:r w:rsidRPr="00C75437">
        <w:rPr>
          <w:sz w:val="24"/>
          <w:szCs w:val="24"/>
        </w:rPr>
        <w:t>roso.</w:t>
      </w:r>
      <w:proofErr w:type="gramEnd"/>
      <w:r>
        <w:rPr>
          <w:sz w:val="24"/>
          <w:szCs w:val="24"/>
        </w:rPr>
        <w:t xml:space="preserve"> </w:t>
      </w:r>
      <w:proofErr w:type="gramStart"/>
      <w:r>
        <w:rPr>
          <w:sz w:val="24"/>
          <w:szCs w:val="24"/>
        </w:rPr>
        <w:t>Serta memberikan informasi kepada pelaku usaha UMKM terkait pentingnya pendaftaran merek bagi usahanya.</w:t>
      </w:r>
      <w:proofErr w:type="gramEnd"/>
      <w:r>
        <w:rPr>
          <w:sz w:val="24"/>
          <w:szCs w:val="24"/>
        </w:rPr>
        <w:t xml:space="preserve"> </w:t>
      </w:r>
    </w:p>
    <w:p w:rsidR="00353C4D" w:rsidRDefault="00353C4D" w:rsidP="00353C4D">
      <w:pPr>
        <w:tabs>
          <w:tab w:val="left" w:pos="0"/>
          <w:tab w:val="left" w:pos="90"/>
          <w:tab w:val="left" w:pos="426"/>
          <w:tab w:val="left" w:pos="993"/>
        </w:tabs>
        <w:spacing w:line="360" w:lineRule="auto"/>
        <w:jc w:val="both"/>
        <w:rPr>
          <w:b/>
          <w:sz w:val="24"/>
          <w:szCs w:val="24"/>
        </w:rPr>
      </w:pPr>
      <w:r>
        <w:rPr>
          <w:b/>
          <w:sz w:val="24"/>
          <w:szCs w:val="24"/>
          <w:lang w:val="id-ID"/>
        </w:rPr>
        <w:t>Saran</w:t>
      </w:r>
    </w:p>
    <w:p w:rsidR="00353C4D" w:rsidRPr="00176AFC" w:rsidRDefault="00353C4D" w:rsidP="00353C4D">
      <w:pPr>
        <w:spacing w:line="360" w:lineRule="auto"/>
        <w:ind w:firstLine="720"/>
        <w:contextualSpacing/>
        <w:jc w:val="both"/>
        <w:rPr>
          <w:sz w:val="24"/>
          <w:szCs w:val="24"/>
        </w:rPr>
      </w:pPr>
      <w:r w:rsidRPr="00E87876">
        <w:rPr>
          <w:sz w:val="24"/>
          <w:szCs w:val="24"/>
        </w:rPr>
        <w:t xml:space="preserve">Diharapkan para pengrajin untuk terus meningkatkan hasil kerajinan bersamaan dengan meningkatkan kesadaran hukum terhadap pendaftaran merek dengan merubah </w:t>
      </w:r>
      <w:proofErr w:type="gramStart"/>
      <w:r w:rsidRPr="00E87876">
        <w:rPr>
          <w:sz w:val="24"/>
          <w:szCs w:val="24"/>
        </w:rPr>
        <w:t>cara</w:t>
      </w:r>
      <w:proofErr w:type="gramEnd"/>
      <w:r w:rsidRPr="00E87876">
        <w:rPr>
          <w:sz w:val="24"/>
          <w:szCs w:val="24"/>
        </w:rPr>
        <w:t xml:space="preserve"> pandang banwa perlindungan terhadap pendaftaran merek sangatlah penting</w:t>
      </w:r>
      <w:r>
        <w:rPr>
          <w:sz w:val="24"/>
          <w:szCs w:val="24"/>
        </w:rPr>
        <w:t xml:space="preserve"> dengan manfaatnya</w:t>
      </w:r>
      <w:r w:rsidRPr="00E87876">
        <w:rPr>
          <w:sz w:val="24"/>
          <w:szCs w:val="24"/>
        </w:rPr>
        <w:t xml:space="preserve">. </w:t>
      </w:r>
      <w:proofErr w:type="gramStart"/>
      <w:r w:rsidRPr="00E87876">
        <w:rPr>
          <w:sz w:val="24"/>
          <w:szCs w:val="24"/>
        </w:rPr>
        <w:t xml:space="preserve">Pelaku UMKM harus lebih responsif guna membantu </w:t>
      </w:r>
      <w:r w:rsidRPr="00E87876">
        <w:rPr>
          <w:sz w:val="24"/>
          <w:szCs w:val="24"/>
        </w:rPr>
        <w:lastRenderedPageBreak/>
        <w:t>pemerintah menghasilkan program yang efektif dan efisien</w:t>
      </w:r>
      <w:r>
        <w:rPr>
          <w:sz w:val="24"/>
          <w:szCs w:val="24"/>
        </w:rPr>
        <w:t>.</w:t>
      </w:r>
      <w:proofErr w:type="gramEnd"/>
      <w:r>
        <w:rPr>
          <w:sz w:val="24"/>
          <w:szCs w:val="24"/>
        </w:rPr>
        <w:t xml:space="preserve"> </w:t>
      </w:r>
      <w:proofErr w:type="gramStart"/>
      <w:r w:rsidRPr="00E87876">
        <w:rPr>
          <w:sz w:val="24"/>
          <w:szCs w:val="24"/>
        </w:rPr>
        <w:t>Perlu</w:t>
      </w:r>
      <w:r>
        <w:rPr>
          <w:sz w:val="24"/>
          <w:szCs w:val="24"/>
        </w:rPr>
        <w:t xml:space="preserve"> juga</w:t>
      </w:r>
      <w:r w:rsidRPr="00E87876">
        <w:rPr>
          <w:sz w:val="24"/>
          <w:szCs w:val="24"/>
        </w:rPr>
        <w:t xml:space="preserve"> mengimplementasikan hal-hal yang sudah diberikan oleh pemerintah memanfaatkan secara optimal baik itu program maupun fasilitas yang sudah disediakan pemerintah.</w:t>
      </w:r>
      <w:proofErr w:type="gramEnd"/>
      <w:r>
        <w:rPr>
          <w:sz w:val="24"/>
          <w:szCs w:val="24"/>
        </w:rPr>
        <w:t xml:space="preserve"> </w:t>
      </w:r>
      <w:r w:rsidRPr="00176AFC">
        <w:rPr>
          <w:sz w:val="24"/>
          <w:szCs w:val="24"/>
        </w:rPr>
        <w:t xml:space="preserve">Fasilitas-fasilitas </w:t>
      </w:r>
      <w:r>
        <w:rPr>
          <w:sz w:val="24"/>
          <w:szCs w:val="24"/>
        </w:rPr>
        <w:t>yaitu</w:t>
      </w:r>
      <w:r w:rsidRPr="00176AFC">
        <w:rPr>
          <w:sz w:val="24"/>
          <w:szCs w:val="24"/>
        </w:rPr>
        <w:t xml:space="preserve"> dengan memberikan program pemulihan ekonomi (PEN) serta pemerintah juga memberikan </w:t>
      </w:r>
      <w:proofErr w:type="gramStart"/>
      <w:r w:rsidRPr="00176AFC">
        <w:rPr>
          <w:sz w:val="24"/>
          <w:szCs w:val="24"/>
        </w:rPr>
        <w:t>dana</w:t>
      </w:r>
      <w:proofErr w:type="gramEnd"/>
      <w:r w:rsidRPr="00176AFC">
        <w:rPr>
          <w:sz w:val="24"/>
          <w:szCs w:val="24"/>
        </w:rPr>
        <w:t xml:space="preserve"> alokasi khusus (DAK). </w:t>
      </w:r>
      <w:proofErr w:type="gramStart"/>
      <w:r w:rsidRPr="00176AFC">
        <w:rPr>
          <w:sz w:val="24"/>
          <w:szCs w:val="24"/>
        </w:rPr>
        <w:t>Namum pemerintah Jepara belum optimal/maksimal memeberikan sosialisasi terhadap pelaku usaha khususnya para pelaku usaha Tenun Troso terkait kesadaran mendaftarkan merek dagang.</w:t>
      </w:r>
      <w:proofErr w:type="gramEnd"/>
      <w:r w:rsidRPr="00176AFC">
        <w:rPr>
          <w:sz w:val="24"/>
          <w:szCs w:val="24"/>
        </w:rPr>
        <w:t xml:space="preserve"> </w:t>
      </w:r>
      <w:proofErr w:type="gramStart"/>
      <w:r w:rsidRPr="00176AFC">
        <w:rPr>
          <w:sz w:val="24"/>
          <w:szCs w:val="24"/>
        </w:rPr>
        <w:t xml:space="preserve">Diharapkan Pemerintah Jepara terus melakukan sosialisasi berhubungan dengan </w:t>
      </w:r>
      <w:r w:rsidRPr="00176AFC">
        <w:rPr>
          <w:color w:val="000000" w:themeColor="text1"/>
          <w:sz w:val="24"/>
          <w:szCs w:val="24"/>
        </w:rPr>
        <w:t>HKI (Hak Kekayaan Intelektual) agar para pengusaha dapat terus</w:t>
      </w:r>
      <w:r>
        <w:rPr>
          <w:color w:val="000000" w:themeColor="text1"/>
          <w:sz w:val="24"/>
          <w:szCs w:val="24"/>
        </w:rPr>
        <w:t xml:space="preserve"> mengembangkan usahanya dengan aturan hukum yang berlaku.</w:t>
      </w:r>
      <w:proofErr w:type="gramEnd"/>
      <w:r>
        <w:rPr>
          <w:color w:val="000000" w:themeColor="text1"/>
          <w:sz w:val="24"/>
          <w:szCs w:val="24"/>
        </w:rPr>
        <w:t xml:space="preserve"> Pemerintah terkait hal pemasaran, pemerintah harus lebih inovatif lagi memanfaatkan perkembangan teknologi dalam upaya-upaya membantu pemasaran produk hasil pelaku UMKM</w:t>
      </w:r>
    </w:p>
    <w:p w:rsidR="00353C4D" w:rsidRDefault="00353C4D" w:rsidP="00353C4D">
      <w:pPr>
        <w:pStyle w:val="ListParagraph"/>
        <w:spacing w:line="360" w:lineRule="auto"/>
        <w:ind w:left="0"/>
        <w:rPr>
          <w:sz w:val="24"/>
        </w:rPr>
      </w:pPr>
    </w:p>
    <w:p w:rsidR="00353C4D" w:rsidRDefault="00353C4D" w:rsidP="00353C4D">
      <w:pPr>
        <w:spacing w:line="360" w:lineRule="auto"/>
        <w:ind w:right="2173"/>
        <w:jc w:val="both"/>
      </w:pPr>
      <w:r>
        <w:rPr>
          <w:b/>
        </w:rPr>
        <w:t>DA</w:t>
      </w:r>
      <w:r>
        <w:rPr>
          <w:b/>
          <w:spacing w:val="1"/>
        </w:rPr>
        <w:t>F</w:t>
      </w:r>
      <w:r>
        <w:rPr>
          <w:b/>
        </w:rPr>
        <w:t>T</w:t>
      </w:r>
      <w:r>
        <w:rPr>
          <w:b/>
          <w:spacing w:val="1"/>
        </w:rPr>
        <w:t>A</w:t>
      </w:r>
      <w:r>
        <w:rPr>
          <w:b/>
        </w:rPr>
        <w:t>R</w:t>
      </w:r>
      <w:r>
        <w:rPr>
          <w:b/>
          <w:spacing w:val="26"/>
        </w:rPr>
        <w:t xml:space="preserve"> </w:t>
      </w:r>
      <w:r>
        <w:rPr>
          <w:b/>
          <w:spacing w:val="2"/>
          <w:w w:val="103"/>
        </w:rPr>
        <w:t>P</w:t>
      </w:r>
      <w:r>
        <w:rPr>
          <w:b/>
          <w:w w:val="103"/>
        </w:rPr>
        <w:t>UST</w:t>
      </w:r>
      <w:r>
        <w:rPr>
          <w:b/>
          <w:spacing w:val="2"/>
          <w:w w:val="103"/>
        </w:rPr>
        <w:t>A</w:t>
      </w:r>
      <w:r>
        <w:rPr>
          <w:b/>
          <w:spacing w:val="-1"/>
          <w:w w:val="103"/>
        </w:rPr>
        <w:t>K</w:t>
      </w:r>
      <w:r>
        <w:rPr>
          <w:b/>
          <w:w w:val="103"/>
        </w:rPr>
        <w:t>A</w:t>
      </w:r>
    </w:p>
    <w:p w:rsidR="00353C4D" w:rsidRPr="00CC6E41" w:rsidRDefault="00353C4D" w:rsidP="00353C4D">
      <w:pPr>
        <w:spacing w:line="360" w:lineRule="auto"/>
        <w:ind w:left="709" w:hanging="709"/>
        <w:jc w:val="both"/>
        <w:rPr>
          <w:sz w:val="24"/>
          <w:szCs w:val="24"/>
        </w:rPr>
      </w:pPr>
      <w:r w:rsidRPr="00CC6E41">
        <w:rPr>
          <w:sz w:val="24"/>
          <w:szCs w:val="24"/>
        </w:rPr>
        <w:lastRenderedPageBreak/>
        <w:t xml:space="preserve">Edy Santoso, </w:t>
      </w:r>
      <w:r w:rsidRPr="00CC6E41">
        <w:rPr>
          <w:i/>
          <w:iCs/>
          <w:sz w:val="24"/>
          <w:szCs w:val="24"/>
        </w:rPr>
        <w:t>“Penegakan Hukum Terhadap Pelanggaran Merek Dagang Melalui Peran Kepabeanan Sebagai Upaya Menjaga Keamanan dan Kedaulatan Negara”</w:t>
      </w:r>
      <w:r w:rsidRPr="00CC6E41">
        <w:rPr>
          <w:sz w:val="24"/>
          <w:szCs w:val="24"/>
        </w:rPr>
        <w:t>, Jurnal Rechtsvinding Vol 5 No.1 April 2016, Badan Pembinaan Hukum Nasional, 2016, Jakarta</w:t>
      </w:r>
    </w:p>
    <w:p w:rsidR="00353C4D" w:rsidRPr="00CC6E41" w:rsidRDefault="00353C4D" w:rsidP="00353C4D">
      <w:pPr>
        <w:spacing w:line="360" w:lineRule="auto"/>
        <w:ind w:left="709" w:hanging="709"/>
        <w:jc w:val="both"/>
        <w:rPr>
          <w:sz w:val="24"/>
          <w:szCs w:val="24"/>
        </w:rPr>
      </w:pPr>
      <w:r w:rsidRPr="00CC6E41">
        <w:rPr>
          <w:sz w:val="24"/>
          <w:szCs w:val="24"/>
        </w:rPr>
        <w:t xml:space="preserve">Enny Mirfa, </w:t>
      </w:r>
      <w:r w:rsidRPr="00CC6E41">
        <w:rPr>
          <w:i/>
          <w:iCs/>
          <w:sz w:val="24"/>
          <w:szCs w:val="24"/>
        </w:rPr>
        <w:t>Perlindungan Hukum Terhadap Merek Terdaftar</w:t>
      </w:r>
      <w:r w:rsidRPr="00CC6E41">
        <w:rPr>
          <w:sz w:val="24"/>
          <w:szCs w:val="24"/>
        </w:rPr>
        <w:t>, Jurnal Hukum Vol II,Nomor I,Januari-Juni 2016</w:t>
      </w:r>
    </w:p>
    <w:p w:rsidR="00353C4D" w:rsidRPr="00CC6E41" w:rsidRDefault="00353C4D" w:rsidP="00353C4D">
      <w:pPr>
        <w:spacing w:line="360" w:lineRule="auto"/>
        <w:ind w:left="709" w:hanging="709"/>
        <w:jc w:val="both"/>
        <w:rPr>
          <w:sz w:val="24"/>
          <w:szCs w:val="24"/>
        </w:rPr>
      </w:pPr>
      <w:r w:rsidRPr="00CC6E41">
        <w:rPr>
          <w:sz w:val="24"/>
          <w:szCs w:val="24"/>
        </w:rPr>
        <w:t xml:space="preserve">Fairuz Jasmin, </w:t>
      </w:r>
      <w:r w:rsidRPr="00CC6E41">
        <w:rPr>
          <w:i/>
          <w:iCs/>
          <w:sz w:val="24"/>
          <w:szCs w:val="24"/>
        </w:rPr>
        <w:t>Analisis Hukum Urgensi Pendaftaran Merek Bagi Pelaku UMKM,</w:t>
      </w:r>
      <w:r w:rsidRPr="00CC6E41">
        <w:rPr>
          <w:sz w:val="24"/>
          <w:szCs w:val="24"/>
        </w:rPr>
        <w:t xml:space="preserve"> Jurnal Kajian Hukum, Vol 2 Nomor 3, Oktober 2021</w:t>
      </w:r>
    </w:p>
    <w:p w:rsidR="00353C4D" w:rsidRPr="00CC6E41" w:rsidRDefault="00353C4D" w:rsidP="00353C4D">
      <w:pPr>
        <w:spacing w:line="360" w:lineRule="auto"/>
        <w:ind w:left="709" w:hanging="709"/>
        <w:jc w:val="both"/>
        <w:rPr>
          <w:sz w:val="24"/>
          <w:szCs w:val="24"/>
        </w:rPr>
      </w:pPr>
      <w:r w:rsidRPr="00CC6E41">
        <w:rPr>
          <w:sz w:val="24"/>
          <w:szCs w:val="24"/>
        </w:rPr>
        <w:t xml:space="preserve">Fandi H. Kowel, </w:t>
      </w:r>
      <w:r w:rsidRPr="00CC6E41">
        <w:rPr>
          <w:i/>
          <w:iCs/>
          <w:sz w:val="24"/>
          <w:szCs w:val="24"/>
        </w:rPr>
        <w:t>“Pelindungan Hukum Terhadap Penerima Lisensi Merek Di Indonesia”</w:t>
      </w:r>
      <w:r w:rsidRPr="00CC6E41">
        <w:rPr>
          <w:sz w:val="24"/>
          <w:szCs w:val="24"/>
        </w:rPr>
        <w:t>, Jurnal Lex et Societatis, Volume V, No. 3, Mei 2017</w:t>
      </w:r>
    </w:p>
    <w:p w:rsidR="00353C4D" w:rsidRPr="00CC6E41" w:rsidRDefault="00353C4D" w:rsidP="00353C4D">
      <w:pPr>
        <w:spacing w:line="360" w:lineRule="auto"/>
        <w:ind w:left="709" w:hanging="709"/>
        <w:jc w:val="both"/>
        <w:rPr>
          <w:sz w:val="24"/>
          <w:szCs w:val="24"/>
        </w:rPr>
      </w:pPr>
      <w:r w:rsidRPr="00CC6E41">
        <w:rPr>
          <w:sz w:val="24"/>
          <w:szCs w:val="24"/>
        </w:rPr>
        <w:t xml:space="preserve">Farco Siswiyanto </w:t>
      </w:r>
      <w:r w:rsidRPr="00CC6E41">
        <w:rPr>
          <w:i/>
          <w:iCs/>
          <w:sz w:val="24"/>
          <w:szCs w:val="24"/>
        </w:rPr>
        <w:t>Raharja, Personal Branding, Quadrant</w:t>
      </w:r>
      <w:r w:rsidRPr="00CC6E41">
        <w:rPr>
          <w:sz w:val="24"/>
          <w:szCs w:val="24"/>
        </w:rPr>
        <w:t>, Yogyakarta, 2019</w:t>
      </w:r>
    </w:p>
    <w:p w:rsidR="00353C4D" w:rsidRPr="00CC6E41" w:rsidRDefault="00353C4D" w:rsidP="00353C4D">
      <w:pPr>
        <w:spacing w:line="360" w:lineRule="auto"/>
        <w:ind w:left="709" w:hanging="709"/>
        <w:jc w:val="both"/>
        <w:rPr>
          <w:sz w:val="24"/>
          <w:szCs w:val="24"/>
        </w:rPr>
      </w:pPr>
      <w:r w:rsidRPr="00CC6E41">
        <w:rPr>
          <w:sz w:val="24"/>
          <w:szCs w:val="24"/>
        </w:rPr>
        <w:t xml:space="preserve">H.OK. Saidin, </w:t>
      </w:r>
      <w:r w:rsidRPr="00CC6E41">
        <w:rPr>
          <w:i/>
          <w:iCs/>
          <w:sz w:val="24"/>
          <w:szCs w:val="24"/>
        </w:rPr>
        <w:t>Aspek Hukum Kekayaan Intelektual</w:t>
      </w:r>
      <w:r w:rsidRPr="00CC6E41">
        <w:rPr>
          <w:sz w:val="24"/>
          <w:szCs w:val="24"/>
        </w:rPr>
        <w:t>, PT.  Raja Grafindo Persada, Jakarta, 2013</w:t>
      </w:r>
    </w:p>
    <w:p w:rsidR="00353C4D" w:rsidRPr="00CC6E41" w:rsidRDefault="00353C4D" w:rsidP="00353C4D">
      <w:pPr>
        <w:spacing w:line="360" w:lineRule="auto"/>
        <w:ind w:left="709" w:hanging="709"/>
        <w:jc w:val="both"/>
        <w:rPr>
          <w:sz w:val="24"/>
          <w:szCs w:val="24"/>
        </w:rPr>
      </w:pPr>
      <w:r w:rsidRPr="00CC6E41">
        <w:rPr>
          <w:sz w:val="24"/>
          <w:szCs w:val="24"/>
        </w:rPr>
        <w:t xml:space="preserve">Hery Firmansyah, </w:t>
      </w:r>
      <w:r w:rsidRPr="00CC6E41">
        <w:rPr>
          <w:i/>
          <w:iCs/>
          <w:sz w:val="24"/>
          <w:szCs w:val="24"/>
        </w:rPr>
        <w:t>Hak Perlindungan Hukum Terhadap Merek</w:t>
      </w:r>
      <w:r w:rsidRPr="00CC6E41">
        <w:rPr>
          <w:sz w:val="24"/>
          <w:szCs w:val="24"/>
        </w:rPr>
        <w:t xml:space="preserve">, Medpress Digital, Yogyakarta, </w:t>
      </w:r>
      <w:r w:rsidRPr="00CC6E41">
        <w:rPr>
          <w:sz w:val="24"/>
          <w:szCs w:val="24"/>
        </w:rPr>
        <w:lastRenderedPageBreak/>
        <w:t>2013</w:t>
      </w:r>
    </w:p>
    <w:p w:rsidR="00353C4D" w:rsidRPr="00CC6E41" w:rsidRDefault="00353C4D" w:rsidP="00353C4D">
      <w:pPr>
        <w:spacing w:line="360" w:lineRule="auto"/>
        <w:ind w:left="709" w:hanging="709"/>
        <w:jc w:val="both"/>
        <w:rPr>
          <w:sz w:val="24"/>
          <w:szCs w:val="24"/>
        </w:rPr>
      </w:pPr>
      <w:r w:rsidRPr="00CC6E41">
        <w:rPr>
          <w:sz w:val="24"/>
          <w:szCs w:val="24"/>
        </w:rPr>
        <w:t>Iwan Zainul Fuad, “Kesadaran Hukum Pengusaha Kecil Di Bidang Pangan Dalam Kemasan Di Kota Semarang Terhadap Regulasi Sertifikasi Produk Halal” (Tesis, Universitas Diponegoro, Semarang 2010)</w:t>
      </w:r>
    </w:p>
    <w:p w:rsidR="00353C4D" w:rsidRPr="00CC6E41" w:rsidRDefault="00353C4D" w:rsidP="00353C4D">
      <w:pPr>
        <w:spacing w:line="360" w:lineRule="auto"/>
        <w:ind w:left="709" w:hanging="709"/>
        <w:jc w:val="both"/>
        <w:rPr>
          <w:sz w:val="24"/>
          <w:szCs w:val="24"/>
        </w:rPr>
      </w:pPr>
      <w:r w:rsidRPr="00CC6E41">
        <w:rPr>
          <w:sz w:val="24"/>
          <w:szCs w:val="24"/>
        </w:rPr>
        <w:t xml:space="preserve">Maisya Nadira Anggraini, </w:t>
      </w:r>
      <w:r w:rsidRPr="00CC6E41">
        <w:rPr>
          <w:i/>
          <w:iCs/>
          <w:sz w:val="24"/>
          <w:szCs w:val="24"/>
        </w:rPr>
        <w:t>Penegakan Hukum Atas Pelanggaran Merek di Indonesia</w:t>
      </w:r>
      <w:r w:rsidRPr="00CC6E41">
        <w:rPr>
          <w:sz w:val="24"/>
          <w:szCs w:val="24"/>
        </w:rPr>
        <w:t>, vol 1 Nomor 6, April, Surabaya, 2021.</w:t>
      </w:r>
    </w:p>
    <w:p w:rsidR="00353C4D" w:rsidRPr="00CC6E41" w:rsidRDefault="00353C4D" w:rsidP="00353C4D">
      <w:pPr>
        <w:spacing w:line="360" w:lineRule="auto"/>
        <w:ind w:left="709" w:hanging="709"/>
        <w:jc w:val="both"/>
        <w:rPr>
          <w:sz w:val="24"/>
          <w:szCs w:val="24"/>
        </w:rPr>
      </w:pPr>
      <w:r w:rsidRPr="00CC6E41">
        <w:rPr>
          <w:sz w:val="24"/>
          <w:szCs w:val="24"/>
        </w:rPr>
        <w:t xml:space="preserve"> Putu Eva Ditayani Antari, “</w:t>
      </w:r>
      <w:r w:rsidRPr="00CC6E41">
        <w:rPr>
          <w:i/>
          <w:iCs/>
          <w:sz w:val="24"/>
          <w:szCs w:val="24"/>
        </w:rPr>
        <w:t>Sosialisasi Hak Cipta dan Hak Merek pada Kelompok Usaha Kecil dan Menengah sebagai aset bisnis di era industri kreatif”</w:t>
      </w:r>
      <w:r w:rsidRPr="00CC6E41">
        <w:rPr>
          <w:sz w:val="24"/>
          <w:szCs w:val="24"/>
        </w:rPr>
        <w:t>, Vol. 1, No.1, Juni, 2020</w:t>
      </w:r>
    </w:p>
    <w:p w:rsidR="00353C4D" w:rsidRPr="00CC6E41" w:rsidRDefault="00353C4D" w:rsidP="00353C4D">
      <w:pPr>
        <w:spacing w:line="360" w:lineRule="auto"/>
        <w:ind w:left="709" w:hanging="709"/>
        <w:jc w:val="both"/>
        <w:rPr>
          <w:sz w:val="24"/>
          <w:szCs w:val="24"/>
        </w:rPr>
      </w:pPr>
      <w:proofErr w:type="gramStart"/>
      <w:r w:rsidRPr="00CC6E41">
        <w:rPr>
          <w:sz w:val="24"/>
          <w:szCs w:val="24"/>
        </w:rPr>
        <w:t>Saidin.</w:t>
      </w:r>
      <w:proofErr w:type="gramEnd"/>
      <w:r w:rsidRPr="00CC6E41">
        <w:rPr>
          <w:sz w:val="24"/>
          <w:szCs w:val="24"/>
        </w:rPr>
        <w:t xml:space="preserve"> </w:t>
      </w:r>
      <w:r w:rsidRPr="00CC6E41">
        <w:rPr>
          <w:i/>
          <w:iCs/>
          <w:sz w:val="24"/>
          <w:szCs w:val="24"/>
        </w:rPr>
        <w:t>Aspek Hukum Hak Kekayaan Intelektual (Intelectual Property Rights)</w:t>
      </w:r>
      <w:r w:rsidRPr="00CC6E41">
        <w:rPr>
          <w:sz w:val="24"/>
          <w:szCs w:val="24"/>
        </w:rPr>
        <w:t>, PT Raja Grafindo Persada, Jakarta, 2013</w:t>
      </w:r>
    </w:p>
    <w:p w:rsidR="00353C4D" w:rsidRPr="00CC6E41" w:rsidRDefault="00353C4D" w:rsidP="00353C4D">
      <w:pPr>
        <w:spacing w:line="360" w:lineRule="auto"/>
        <w:ind w:left="709" w:hanging="709"/>
        <w:jc w:val="both"/>
        <w:rPr>
          <w:sz w:val="24"/>
          <w:szCs w:val="24"/>
        </w:rPr>
      </w:pPr>
      <w:r w:rsidRPr="00CC6E41">
        <w:rPr>
          <w:sz w:val="24"/>
          <w:szCs w:val="24"/>
        </w:rPr>
        <w:t xml:space="preserve">Sandu Siyoto dan Ali Sodik, </w:t>
      </w:r>
      <w:r w:rsidRPr="00CC6E41">
        <w:rPr>
          <w:i/>
          <w:iCs/>
          <w:sz w:val="24"/>
          <w:szCs w:val="24"/>
        </w:rPr>
        <w:t>Dasar Metodologi Penelitian</w:t>
      </w:r>
      <w:r w:rsidRPr="00CC6E41">
        <w:rPr>
          <w:sz w:val="24"/>
          <w:szCs w:val="24"/>
        </w:rPr>
        <w:t>, Literasi Media Publishing, Yogyakarta, 2015</w:t>
      </w:r>
    </w:p>
    <w:p w:rsidR="00353C4D" w:rsidRPr="00CC6E41" w:rsidRDefault="00353C4D" w:rsidP="00353C4D">
      <w:pPr>
        <w:spacing w:line="360" w:lineRule="auto"/>
        <w:ind w:left="709" w:hanging="709"/>
        <w:jc w:val="both"/>
        <w:rPr>
          <w:sz w:val="24"/>
          <w:szCs w:val="24"/>
        </w:rPr>
      </w:pPr>
      <w:r w:rsidRPr="00CC6E41">
        <w:rPr>
          <w:sz w:val="24"/>
          <w:szCs w:val="24"/>
        </w:rPr>
        <w:t xml:space="preserve">Suci, Y.R. </w:t>
      </w:r>
      <w:r w:rsidRPr="00CC6E41">
        <w:rPr>
          <w:i/>
          <w:iCs/>
          <w:sz w:val="24"/>
          <w:szCs w:val="24"/>
        </w:rPr>
        <w:t>“Perkembangan UMKM Di Indonesia”</w:t>
      </w:r>
      <w:r w:rsidRPr="00CC6E41">
        <w:rPr>
          <w:sz w:val="24"/>
          <w:szCs w:val="24"/>
        </w:rPr>
        <w:t>, Jurnal ilmiah Cano Ekonomi 4, Vol.6, No.1.</w:t>
      </w:r>
    </w:p>
    <w:p w:rsidR="00353C4D" w:rsidRPr="00CC6E41" w:rsidRDefault="00353C4D" w:rsidP="00353C4D">
      <w:pPr>
        <w:spacing w:line="360" w:lineRule="auto"/>
        <w:ind w:left="709" w:hanging="709"/>
        <w:jc w:val="both"/>
        <w:rPr>
          <w:sz w:val="24"/>
          <w:szCs w:val="24"/>
        </w:rPr>
      </w:pPr>
      <w:r w:rsidRPr="00CC6E41">
        <w:rPr>
          <w:sz w:val="24"/>
          <w:szCs w:val="24"/>
        </w:rPr>
        <w:t xml:space="preserve">Suharso dan Retnoingsih, </w:t>
      </w:r>
      <w:r w:rsidRPr="00CC6E41">
        <w:rPr>
          <w:i/>
          <w:iCs/>
          <w:sz w:val="24"/>
          <w:szCs w:val="24"/>
        </w:rPr>
        <w:t xml:space="preserve">Kamus Besar </w:t>
      </w:r>
      <w:r w:rsidRPr="00CC6E41">
        <w:rPr>
          <w:i/>
          <w:iCs/>
          <w:sz w:val="24"/>
          <w:szCs w:val="24"/>
        </w:rPr>
        <w:lastRenderedPageBreak/>
        <w:t>Bahasa Indonesia</w:t>
      </w:r>
      <w:r w:rsidRPr="00CC6E41">
        <w:rPr>
          <w:sz w:val="24"/>
          <w:szCs w:val="24"/>
        </w:rPr>
        <w:t>, Edisi Lux, Semarang, Widya Karya</w:t>
      </w:r>
      <w:proofErr w:type="gramStart"/>
      <w:r w:rsidRPr="00CC6E41">
        <w:rPr>
          <w:sz w:val="24"/>
          <w:szCs w:val="24"/>
        </w:rPr>
        <w:t>,2010</w:t>
      </w:r>
      <w:proofErr w:type="gramEnd"/>
    </w:p>
    <w:p w:rsidR="00353C4D" w:rsidRPr="00CC6E41" w:rsidRDefault="00353C4D" w:rsidP="00353C4D">
      <w:pPr>
        <w:spacing w:line="360" w:lineRule="auto"/>
        <w:ind w:left="709" w:hanging="709"/>
        <w:jc w:val="both"/>
        <w:rPr>
          <w:sz w:val="24"/>
          <w:szCs w:val="24"/>
        </w:rPr>
      </w:pPr>
      <w:r w:rsidRPr="00CC6E41">
        <w:rPr>
          <w:sz w:val="24"/>
          <w:szCs w:val="24"/>
        </w:rPr>
        <w:t xml:space="preserve">Tarjo, </w:t>
      </w:r>
      <w:r w:rsidRPr="00CC6E41">
        <w:rPr>
          <w:i/>
          <w:iCs/>
          <w:sz w:val="24"/>
          <w:szCs w:val="24"/>
        </w:rPr>
        <w:t>Metode Penelitian</w:t>
      </w:r>
      <w:r w:rsidRPr="00CC6E41">
        <w:rPr>
          <w:sz w:val="24"/>
          <w:szCs w:val="24"/>
        </w:rPr>
        <w:t>, CV. Budi Utama, Yogyakarta, 2019</w:t>
      </w:r>
    </w:p>
    <w:p w:rsidR="00353C4D" w:rsidRPr="00CC6E41" w:rsidRDefault="00353C4D" w:rsidP="00353C4D">
      <w:pPr>
        <w:spacing w:line="360" w:lineRule="auto"/>
        <w:ind w:left="709" w:hanging="709"/>
        <w:jc w:val="both"/>
        <w:rPr>
          <w:sz w:val="24"/>
          <w:szCs w:val="24"/>
        </w:rPr>
      </w:pPr>
      <w:r w:rsidRPr="00CC6E41">
        <w:rPr>
          <w:sz w:val="24"/>
          <w:szCs w:val="24"/>
        </w:rPr>
        <w:t xml:space="preserve">Zainuddin, </w:t>
      </w:r>
      <w:r w:rsidRPr="00CC6E41">
        <w:rPr>
          <w:i/>
          <w:iCs/>
          <w:sz w:val="24"/>
          <w:szCs w:val="24"/>
        </w:rPr>
        <w:t>Metode Penelitian Hukum</w:t>
      </w:r>
      <w:r w:rsidRPr="00CC6E41">
        <w:rPr>
          <w:sz w:val="24"/>
          <w:szCs w:val="24"/>
        </w:rPr>
        <w:t>, Jakarta, Sinar Grafika, 2021</w:t>
      </w:r>
    </w:p>
    <w:p w:rsidR="00353C4D" w:rsidRPr="00BE68EE" w:rsidRDefault="00353C4D" w:rsidP="00353C4D">
      <w:pPr>
        <w:spacing w:line="360" w:lineRule="auto"/>
        <w:ind w:left="709" w:hanging="709"/>
        <w:jc w:val="both"/>
        <w:rPr>
          <w:color w:val="FF0000"/>
          <w:sz w:val="24"/>
          <w:szCs w:val="24"/>
        </w:rPr>
      </w:pPr>
    </w:p>
    <w:p w:rsidR="00353C4D" w:rsidRPr="0032183F" w:rsidRDefault="00353C4D" w:rsidP="00353C4D">
      <w:pPr>
        <w:spacing w:line="360" w:lineRule="auto"/>
        <w:ind w:left="709" w:hanging="709"/>
        <w:jc w:val="both"/>
        <w:rPr>
          <w:color w:val="FF0000"/>
          <w:sz w:val="24"/>
          <w:szCs w:val="24"/>
        </w:rPr>
      </w:pPr>
    </w:p>
    <w:p w:rsidR="00D77C5B" w:rsidRDefault="00D77C5B" w:rsidP="00353C4D">
      <w:pPr>
        <w:spacing w:line="360" w:lineRule="auto"/>
        <w:ind w:left="360"/>
        <w:jc w:val="both"/>
        <w:rPr>
          <w:sz w:val="17"/>
        </w:rPr>
      </w:pPr>
    </w:p>
    <w:sectPr w:rsidR="00D77C5B" w:rsidSect="00353C4D">
      <w:pgSz w:w="11907" w:h="16840" w:code="9"/>
      <w:pgMar w:top="2268" w:right="1701" w:bottom="1701" w:left="2268"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C16" w:rsidRDefault="00801C16">
      <w:r>
        <w:separator/>
      </w:r>
    </w:p>
  </w:endnote>
  <w:endnote w:type="continuationSeparator" w:id="0">
    <w:p w:rsidR="00801C16" w:rsidRDefault="0080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485704"/>
      <w:docPartObj>
        <w:docPartGallery w:val="Page Numbers (Bottom of Page)"/>
        <w:docPartUnique/>
      </w:docPartObj>
    </w:sdtPr>
    <w:sdtEndPr>
      <w:rPr>
        <w:noProof/>
      </w:rPr>
    </w:sdtEndPr>
    <w:sdtContent>
      <w:p w:rsidR="007B23F8" w:rsidRDefault="007B23F8">
        <w:pPr>
          <w:pStyle w:val="Footer"/>
        </w:pPr>
        <w:r>
          <w:fldChar w:fldCharType="begin"/>
        </w:r>
        <w:r>
          <w:instrText xml:space="preserve"> PAGE   \* MERGEFORMAT </w:instrText>
        </w:r>
        <w:r>
          <w:fldChar w:fldCharType="separate"/>
        </w:r>
        <w:r>
          <w:rPr>
            <w:noProof/>
          </w:rPr>
          <w:t>228</w:t>
        </w:r>
        <w:r>
          <w:rPr>
            <w:noProof/>
          </w:rPr>
          <w:fldChar w:fldCharType="end"/>
        </w:r>
      </w:p>
    </w:sdtContent>
  </w:sdt>
  <w:p w:rsidR="007B23F8" w:rsidRDefault="007B23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236514"/>
      <w:docPartObj>
        <w:docPartGallery w:val="Page Numbers (Bottom of Page)"/>
        <w:docPartUnique/>
      </w:docPartObj>
    </w:sdtPr>
    <w:sdtEndPr>
      <w:rPr>
        <w:noProof/>
      </w:rPr>
    </w:sdtEndPr>
    <w:sdtContent>
      <w:p w:rsidR="007B23F8" w:rsidRDefault="007B23F8">
        <w:pPr>
          <w:pStyle w:val="Footer"/>
          <w:jc w:val="right"/>
        </w:pPr>
        <w:r>
          <w:fldChar w:fldCharType="begin"/>
        </w:r>
        <w:r>
          <w:instrText xml:space="preserve"> PAGE   \* MERGEFORMAT </w:instrText>
        </w:r>
        <w:r>
          <w:fldChar w:fldCharType="separate"/>
        </w:r>
        <w:r>
          <w:rPr>
            <w:noProof/>
          </w:rPr>
          <w:t>237</w:t>
        </w:r>
        <w:r>
          <w:rPr>
            <w:noProof/>
          </w:rPr>
          <w:fldChar w:fldCharType="end"/>
        </w:r>
      </w:p>
    </w:sdtContent>
  </w:sdt>
  <w:p w:rsidR="00D14799" w:rsidRDefault="00D147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3F8" w:rsidRDefault="007B2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C16" w:rsidRDefault="00801C16">
      <w:r>
        <w:separator/>
      </w:r>
    </w:p>
  </w:footnote>
  <w:footnote w:type="continuationSeparator" w:id="0">
    <w:p w:rsidR="00801C16" w:rsidRDefault="00801C16">
      <w:r>
        <w:continuationSeparator/>
      </w:r>
    </w:p>
  </w:footnote>
  <w:footnote w:id="1">
    <w:p w:rsidR="00353C4D" w:rsidRPr="00BA3390" w:rsidRDefault="00353C4D" w:rsidP="00353C4D">
      <w:pPr>
        <w:pStyle w:val="FootnoteText"/>
        <w:ind w:left="180" w:hanging="180"/>
        <w:jc w:val="both"/>
        <w:rPr>
          <w:rFonts w:ascii="Times New Roman" w:hAnsi="Times New Roman"/>
        </w:rPr>
      </w:pPr>
      <w:r w:rsidRPr="00BA3390">
        <w:rPr>
          <w:rStyle w:val="FootnoteReference"/>
          <w:rFonts w:ascii="Times New Roman" w:hAnsi="Times New Roman"/>
        </w:rPr>
        <w:footnoteRef/>
      </w:r>
      <w:bookmarkStart w:id="2" w:name="_Hlk116941255"/>
      <w:r w:rsidRPr="00BA3390">
        <w:rPr>
          <w:rFonts w:ascii="Times New Roman" w:hAnsi="Times New Roman"/>
        </w:rPr>
        <w:t xml:space="preserve">Putu Eva Ditayani Antari, </w:t>
      </w:r>
      <w:r w:rsidRPr="00BA3390">
        <w:rPr>
          <w:rFonts w:ascii="Times New Roman" w:hAnsi="Times New Roman"/>
          <w:i/>
        </w:rPr>
        <w:t>Sosialisasi Hak Cipta dan Hak Merek pada Kelompok Usaha Kecil dan Menengah sebagai aset bisnis di era industri kreatif”, Vol. 1, No.1, Juni, 2020</w:t>
      </w:r>
      <w:bookmarkEnd w:id="2"/>
      <w:r w:rsidRPr="00BA3390">
        <w:rPr>
          <w:rFonts w:ascii="Times New Roman" w:hAnsi="Times New Roman"/>
          <w:i/>
        </w:rPr>
        <w:t>.</w:t>
      </w:r>
    </w:p>
  </w:footnote>
  <w:footnote w:id="2">
    <w:p w:rsidR="00353C4D" w:rsidRDefault="00353C4D" w:rsidP="00353C4D">
      <w:pPr>
        <w:pStyle w:val="FootnoteText"/>
        <w:ind w:left="567" w:hanging="567"/>
        <w:jc w:val="both"/>
        <w:rPr>
          <w:rFonts w:ascii="Times New Roman" w:hAnsi="Times New Roman"/>
        </w:rPr>
      </w:pPr>
      <w:r>
        <w:rPr>
          <w:rStyle w:val="FootnoteReference"/>
        </w:rPr>
        <w:footnoteRef/>
      </w:r>
      <w:r>
        <w:rPr>
          <w:rFonts w:ascii="Times New Roman" w:hAnsi="Times New Roman"/>
        </w:rPr>
        <w:t xml:space="preserve"> </w:t>
      </w:r>
      <w:bookmarkStart w:id="4" w:name="_Hlk116940133"/>
      <w:r>
        <w:rPr>
          <w:rFonts w:ascii="Times New Roman" w:hAnsi="Times New Roman"/>
        </w:rPr>
        <w:t xml:space="preserve">Suharso dan Retnoingsih, </w:t>
      </w:r>
      <w:r>
        <w:rPr>
          <w:rFonts w:ascii="Times New Roman" w:hAnsi="Times New Roman"/>
          <w:i/>
        </w:rPr>
        <w:t>Kamus Besar Bahasa Indonesia</w:t>
      </w:r>
      <w:r>
        <w:rPr>
          <w:rFonts w:ascii="Times New Roman" w:hAnsi="Times New Roman"/>
        </w:rPr>
        <w:t>, Edisi Lux, Semarang, Widya Karya,2010</w:t>
      </w:r>
      <w:bookmarkEnd w:id="4"/>
      <w:r>
        <w:rPr>
          <w:rFonts w:ascii="Times New Roman" w:hAnsi="Times New Roman"/>
        </w:rPr>
        <w:t>, hlm. 437</w:t>
      </w:r>
    </w:p>
  </w:footnote>
  <w:footnote w:id="3">
    <w:p w:rsidR="00353C4D" w:rsidRDefault="00353C4D" w:rsidP="00353C4D">
      <w:pPr>
        <w:pStyle w:val="FootnoteText"/>
        <w:ind w:left="142" w:hanging="142"/>
        <w:jc w:val="both"/>
        <w:rPr>
          <w:rFonts w:ascii="Times New Roman" w:hAnsi="Times New Roman"/>
          <w:lang w:val="en-ID"/>
        </w:rPr>
      </w:pPr>
      <w:r>
        <w:rPr>
          <w:rStyle w:val="FootnoteReference"/>
        </w:rPr>
        <w:footnoteRef/>
      </w:r>
      <w:r>
        <w:rPr>
          <w:rFonts w:ascii="Times New Roman" w:hAnsi="Times New Roman"/>
        </w:rPr>
        <w:t xml:space="preserve"> </w:t>
      </w:r>
      <w:bookmarkStart w:id="5" w:name="_Hlk116940184"/>
      <w:r>
        <w:rPr>
          <w:rFonts w:ascii="Times New Roman" w:hAnsi="Times New Roman"/>
        </w:rPr>
        <w:t>Iwan Zainul Fuad, “Kesadaran Hukum Pengusaha Kecil Di Bidang Pangan Dalam Kemasan Di Kota Semarang Terhadap Regulasi Sertifikasi Produk Halal” (Tesis, Universitas Diponegoro, Semarang 2010)</w:t>
      </w:r>
      <w:bookmarkEnd w:id="5"/>
      <w:r>
        <w:rPr>
          <w:rFonts w:ascii="Times New Roman" w:hAnsi="Times New Roman"/>
        </w:rPr>
        <w:t>, 47</w:t>
      </w:r>
    </w:p>
  </w:footnote>
  <w:footnote w:id="4">
    <w:p w:rsidR="00353C4D" w:rsidRDefault="00353C4D" w:rsidP="00353C4D">
      <w:pPr>
        <w:pStyle w:val="FootnoteText"/>
        <w:rPr>
          <w:rFonts w:ascii="Times New Roman" w:hAnsi="Times New Roman"/>
          <w:lang w:val="en-ID"/>
        </w:rPr>
      </w:pPr>
      <w:r>
        <w:rPr>
          <w:rStyle w:val="FootnoteReference"/>
        </w:rPr>
        <w:footnoteRef/>
      </w:r>
      <w:r>
        <w:rPr>
          <w:rFonts w:ascii="Times New Roman" w:hAnsi="Times New Roman"/>
          <w:i/>
          <w:lang w:val="en-ID"/>
        </w:rPr>
        <w:t xml:space="preserve">Ibid, </w:t>
      </w:r>
      <w:r>
        <w:rPr>
          <w:rFonts w:ascii="Times New Roman" w:hAnsi="Times New Roman"/>
          <w:lang w:val="en-ID"/>
        </w:rPr>
        <w:t>45</w:t>
      </w:r>
    </w:p>
  </w:footnote>
  <w:footnote w:id="5">
    <w:p w:rsidR="00353C4D" w:rsidRDefault="00353C4D" w:rsidP="00353C4D">
      <w:pPr>
        <w:pStyle w:val="FootnoteText"/>
        <w:rPr>
          <w:rFonts w:ascii="Times New Roman" w:hAnsi="Times New Roman"/>
          <w:i/>
        </w:rPr>
      </w:pPr>
      <w:r>
        <w:rPr>
          <w:rStyle w:val="FootnoteReference"/>
          <w:i/>
        </w:rPr>
        <w:footnoteRef/>
      </w:r>
      <w:r>
        <w:rPr>
          <w:rFonts w:ascii="Times New Roman" w:hAnsi="Times New Roman"/>
          <w:i/>
        </w:rPr>
        <w:t xml:space="preserve"> Ibid </w:t>
      </w:r>
    </w:p>
  </w:footnote>
  <w:footnote w:id="6">
    <w:p w:rsidR="00353C4D" w:rsidRDefault="00353C4D" w:rsidP="00353C4D">
      <w:pPr>
        <w:pStyle w:val="FootnoteText"/>
        <w:ind w:left="180" w:hanging="180"/>
        <w:jc w:val="both"/>
        <w:rPr>
          <w:rFonts w:ascii="Times New Roman" w:hAnsi="Times New Roman"/>
        </w:rPr>
      </w:pPr>
      <w:r>
        <w:rPr>
          <w:rStyle w:val="FootnoteReference"/>
        </w:rPr>
        <w:footnoteRef/>
      </w:r>
      <w:r>
        <w:rPr>
          <w:rFonts w:ascii="Times New Roman" w:hAnsi="Times New Roman"/>
        </w:rPr>
        <w:t xml:space="preserve"> </w:t>
      </w:r>
      <w:bookmarkStart w:id="7" w:name="_Hlk116940240"/>
      <w:r>
        <w:rPr>
          <w:rFonts w:ascii="Times New Roman" w:hAnsi="Times New Roman"/>
        </w:rPr>
        <w:t xml:space="preserve">Maisya Nadira Anggraini, </w:t>
      </w:r>
      <w:r>
        <w:rPr>
          <w:rFonts w:ascii="Times New Roman" w:hAnsi="Times New Roman"/>
          <w:i/>
        </w:rPr>
        <w:t>Penegakan Hukum Atas Pelanggaran Merek di Indonesia</w:t>
      </w:r>
      <w:r>
        <w:rPr>
          <w:rFonts w:ascii="Times New Roman" w:hAnsi="Times New Roman"/>
        </w:rPr>
        <w:t>, vol 1 Nomor 6, April, Surabaya, 2021.</w:t>
      </w:r>
    </w:p>
    <w:bookmarkEnd w:id="7"/>
  </w:footnote>
  <w:footnote w:id="7">
    <w:p w:rsidR="00353C4D" w:rsidRDefault="00353C4D" w:rsidP="00353C4D">
      <w:pPr>
        <w:pStyle w:val="FootnoteText"/>
        <w:ind w:left="180" w:hanging="180"/>
        <w:jc w:val="both"/>
        <w:rPr>
          <w:rFonts w:ascii="Times New Roman" w:hAnsi="Times New Roman"/>
        </w:rPr>
      </w:pPr>
      <w:r>
        <w:rPr>
          <w:rStyle w:val="FootnoteReference"/>
        </w:rPr>
        <w:footnoteRef/>
      </w:r>
      <w:bookmarkStart w:id="8" w:name="_Hlk116940346"/>
      <w:r>
        <w:rPr>
          <w:rFonts w:ascii="Times New Roman" w:hAnsi="Times New Roman"/>
        </w:rPr>
        <w:t xml:space="preserve">H.OK. Saidin, </w:t>
      </w:r>
      <w:r>
        <w:rPr>
          <w:rFonts w:ascii="Times New Roman" w:hAnsi="Times New Roman"/>
          <w:i/>
        </w:rPr>
        <w:t>Aspek Hukum Kekayaan Intelektual</w:t>
      </w:r>
      <w:r>
        <w:rPr>
          <w:rFonts w:ascii="Times New Roman" w:hAnsi="Times New Roman"/>
        </w:rPr>
        <w:t>, PT.  Raja Grafindo Persada, Jakarta, 2013</w:t>
      </w:r>
      <w:bookmarkEnd w:id="8"/>
      <w:r>
        <w:rPr>
          <w:rFonts w:ascii="Times New Roman" w:hAnsi="Times New Roman"/>
        </w:rPr>
        <w:t>, hlm. 343.</w:t>
      </w:r>
    </w:p>
  </w:footnote>
  <w:footnote w:id="8">
    <w:p w:rsidR="00353C4D" w:rsidRDefault="00353C4D" w:rsidP="00353C4D">
      <w:pPr>
        <w:pStyle w:val="FootnoteText"/>
        <w:ind w:left="180" w:hanging="180"/>
        <w:jc w:val="both"/>
        <w:rPr>
          <w:rFonts w:ascii="Times New Roman" w:hAnsi="Times New Roman"/>
        </w:rPr>
      </w:pPr>
      <w:r>
        <w:rPr>
          <w:rStyle w:val="FootnoteReference"/>
        </w:rPr>
        <w:footnoteRef/>
      </w:r>
      <w:bookmarkStart w:id="9" w:name="_Hlk116940398"/>
      <w:r>
        <w:rPr>
          <w:rFonts w:ascii="Times New Roman" w:hAnsi="Times New Roman"/>
        </w:rPr>
        <w:t>Saidin.</w:t>
      </w:r>
      <w:r>
        <w:rPr>
          <w:rFonts w:ascii="Times New Roman" w:hAnsi="Times New Roman"/>
          <w:i/>
        </w:rPr>
        <w:t>Aspek Hukum Hak Kekayaan Intelektual (Intelectual Property Rights</w:t>
      </w:r>
      <w:r>
        <w:rPr>
          <w:rFonts w:ascii="Times New Roman" w:hAnsi="Times New Roman"/>
        </w:rPr>
        <w:t>), PT Raja Grafindo Persada, Jakarta, 2013</w:t>
      </w:r>
      <w:bookmarkEnd w:id="9"/>
      <w:r>
        <w:rPr>
          <w:rFonts w:ascii="Times New Roman" w:hAnsi="Times New Roman"/>
        </w:rPr>
        <w:t>, Hlm.343.</w:t>
      </w:r>
    </w:p>
  </w:footnote>
  <w:footnote w:id="9">
    <w:p w:rsidR="00353C4D" w:rsidRDefault="00353C4D" w:rsidP="00353C4D">
      <w:pPr>
        <w:pStyle w:val="FootnoteText"/>
        <w:ind w:left="180" w:hanging="180"/>
        <w:jc w:val="both"/>
        <w:rPr>
          <w:rFonts w:ascii="Times New Roman" w:hAnsi="Times New Roman"/>
        </w:rPr>
      </w:pPr>
      <w:r>
        <w:rPr>
          <w:rStyle w:val="FootnoteReference"/>
        </w:rPr>
        <w:footnoteRef/>
      </w:r>
      <w:r>
        <w:rPr>
          <w:rFonts w:ascii="Times New Roman" w:hAnsi="Times New Roman"/>
        </w:rPr>
        <w:t xml:space="preserve">H.OK.Saidin, </w:t>
      </w:r>
      <w:r>
        <w:rPr>
          <w:rFonts w:ascii="Times New Roman" w:hAnsi="Times New Roman"/>
          <w:i/>
        </w:rPr>
        <w:t>Op. Cit</w:t>
      </w:r>
      <w:r>
        <w:rPr>
          <w:rFonts w:ascii="Times New Roman" w:hAnsi="Times New Roman"/>
        </w:rPr>
        <w:t>., hlm. 347.</w:t>
      </w:r>
    </w:p>
  </w:footnote>
  <w:footnote w:id="10">
    <w:p w:rsidR="00353C4D" w:rsidRDefault="00353C4D" w:rsidP="00353C4D">
      <w:pPr>
        <w:pStyle w:val="FootnoteText"/>
        <w:ind w:left="180" w:hanging="180"/>
        <w:jc w:val="both"/>
        <w:rPr>
          <w:rFonts w:ascii="Times New Roman" w:hAnsi="Times New Roman"/>
        </w:rPr>
      </w:pPr>
      <w:r>
        <w:rPr>
          <w:rStyle w:val="FootnoteReference"/>
        </w:rPr>
        <w:footnoteRef/>
      </w:r>
      <w:r>
        <w:rPr>
          <w:rFonts w:ascii="Times New Roman" w:hAnsi="Times New Roman"/>
        </w:rPr>
        <w:t xml:space="preserve"> </w:t>
      </w:r>
      <w:bookmarkStart w:id="11" w:name="_Hlk116940614"/>
      <w:r>
        <w:rPr>
          <w:rFonts w:ascii="Times New Roman" w:hAnsi="Times New Roman"/>
        </w:rPr>
        <w:t xml:space="preserve">Farco Siswiyanto Raharja, </w:t>
      </w:r>
      <w:r>
        <w:rPr>
          <w:rFonts w:ascii="Times New Roman" w:hAnsi="Times New Roman"/>
          <w:i/>
        </w:rPr>
        <w:t>Personal Branding</w:t>
      </w:r>
      <w:r>
        <w:rPr>
          <w:rFonts w:ascii="Times New Roman" w:hAnsi="Times New Roman"/>
        </w:rPr>
        <w:t>, Quadrant, Yogyakarta, 2019</w:t>
      </w:r>
      <w:bookmarkEnd w:id="11"/>
      <w:r>
        <w:rPr>
          <w:rFonts w:ascii="Times New Roman" w:hAnsi="Times New Roman"/>
        </w:rPr>
        <w:t>, hlm 21</w:t>
      </w:r>
    </w:p>
  </w:footnote>
  <w:footnote w:id="11">
    <w:p w:rsidR="00353C4D" w:rsidRDefault="00353C4D" w:rsidP="00353C4D">
      <w:pPr>
        <w:pStyle w:val="FootnoteText"/>
        <w:ind w:left="180" w:hanging="180"/>
        <w:jc w:val="both"/>
        <w:rPr>
          <w:rFonts w:ascii="Times New Roman" w:hAnsi="Times New Roman"/>
        </w:rPr>
      </w:pPr>
      <w:r>
        <w:rPr>
          <w:rStyle w:val="FootnoteReference"/>
        </w:rPr>
        <w:footnoteRef/>
      </w:r>
      <w:r>
        <w:rPr>
          <w:rFonts w:ascii="Times New Roman" w:hAnsi="Times New Roman"/>
        </w:rPr>
        <w:t xml:space="preserve"> </w:t>
      </w:r>
      <w:bookmarkStart w:id="13" w:name="_Hlk116940655"/>
      <w:r>
        <w:rPr>
          <w:rFonts w:ascii="Times New Roman" w:hAnsi="Times New Roman"/>
        </w:rPr>
        <w:t xml:space="preserve">Hery Firmansyah, </w:t>
      </w:r>
      <w:r>
        <w:rPr>
          <w:rFonts w:ascii="Times New Roman" w:hAnsi="Times New Roman"/>
          <w:i/>
        </w:rPr>
        <w:t>Hak Perlindungan Hukum Terhadap Merek</w:t>
      </w:r>
      <w:r>
        <w:rPr>
          <w:rFonts w:ascii="Times New Roman" w:hAnsi="Times New Roman"/>
        </w:rPr>
        <w:t>, Medpress Digital, Yogyakarta, 2013</w:t>
      </w:r>
      <w:bookmarkEnd w:id="13"/>
      <w:r>
        <w:rPr>
          <w:rFonts w:ascii="Times New Roman" w:hAnsi="Times New Roman"/>
        </w:rPr>
        <w:t>, hlm. 33</w:t>
      </w:r>
    </w:p>
  </w:footnote>
  <w:footnote w:id="12">
    <w:p w:rsidR="00353C4D" w:rsidRDefault="00353C4D" w:rsidP="00353C4D">
      <w:pPr>
        <w:pStyle w:val="FootnoteText"/>
        <w:ind w:left="180" w:hanging="180"/>
        <w:jc w:val="both"/>
        <w:rPr>
          <w:rFonts w:ascii="Times New Roman" w:hAnsi="Times New Roman"/>
        </w:rPr>
      </w:pPr>
      <w:r>
        <w:rPr>
          <w:rStyle w:val="FootnoteReference"/>
        </w:rPr>
        <w:footnoteRef/>
      </w:r>
      <w:r>
        <w:rPr>
          <w:rFonts w:ascii="Times New Roman" w:hAnsi="Times New Roman"/>
        </w:rPr>
        <w:t xml:space="preserve"> </w:t>
      </w:r>
      <w:bookmarkStart w:id="14" w:name="_Hlk116940865"/>
      <w:r>
        <w:rPr>
          <w:rFonts w:ascii="Times New Roman" w:hAnsi="Times New Roman"/>
        </w:rPr>
        <w:t xml:space="preserve">Enny Mirfa, </w:t>
      </w:r>
      <w:r>
        <w:rPr>
          <w:rFonts w:ascii="Times New Roman" w:hAnsi="Times New Roman"/>
          <w:i/>
        </w:rPr>
        <w:t>Perlindungan Hukum Terhadap Merek Terdaftar</w:t>
      </w:r>
      <w:r>
        <w:rPr>
          <w:rFonts w:ascii="Times New Roman" w:hAnsi="Times New Roman"/>
        </w:rPr>
        <w:t>, Jurnal Hukum Vol II, Nomor I,Januari-Juni 2016</w:t>
      </w:r>
      <w:bookmarkEnd w:id="14"/>
      <w:r>
        <w:rPr>
          <w:rFonts w:ascii="Times New Roman" w:hAnsi="Times New Roman"/>
        </w:rPr>
        <w:t>. Hlm,73.</w:t>
      </w:r>
    </w:p>
  </w:footnote>
  <w:footnote w:id="13">
    <w:p w:rsidR="00353C4D" w:rsidRPr="00BA3390" w:rsidRDefault="00353C4D" w:rsidP="00353C4D">
      <w:pPr>
        <w:pStyle w:val="FootnoteText"/>
        <w:ind w:left="180" w:hanging="180"/>
        <w:jc w:val="both"/>
        <w:rPr>
          <w:rFonts w:ascii="Times New Roman" w:hAnsi="Times New Roman"/>
        </w:rPr>
      </w:pPr>
      <w:r w:rsidRPr="00BA3390">
        <w:rPr>
          <w:rStyle w:val="FootnoteReference"/>
          <w:rFonts w:ascii="Times New Roman" w:hAnsi="Times New Roman"/>
        </w:rPr>
        <w:footnoteRef/>
      </w:r>
      <w:r w:rsidRPr="00BA3390">
        <w:rPr>
          <w:rFonts w:ascii="Times New Roman" w:hAnsi="Times New Roman"/>
        </w:rPr>
        <w:t xml:space="preserve"> </w:t>
      </w:r>
      <w:bookmarkStart w:id="16" w:name="_Hlk116940917"/>
      <w:r w:rsidRPr="00BA3390">
        <w:rPr>
          <w:rFonts w:ascii="Times New Roman" w:hAnsi="Times New Roman"/>
        </w:rPr>
        <w:t>Zainuddin,</w:t>
      </w:r>
      <w:r w:rsidRPr="00BA3390">
        <w:rPr>
          <w:rFonts w:ascii="Times New Roman" w:hAnsi="Times New Roman"/>
          <w:i/>
        </w:rPr>
        <w:t xml:space="preserve"> Metode Penelitian Hukum</w:t>
      </w:r>
      <w:r w:rsidRPr="00BA3390">
        <w:rPr>
          <w:rFonts w:ascii="Times New Roman" w:hAnsi="Times New Roman"/>
        </w:rPr>
        <w:t>, Jakarta, Sinar Grafika, 2021</w:t>
      </w:r>
      <w:bookmarkEnd w:id="16"/>
      <w:r w:rsidRPr="00BA3390">
        <w:rPr>
          <w:rFonts w:ascii="Times New Roman" w:hAnsi="Times New Roman"/>
        </w:rPr>
        <w:t xml:space="preserve"> ,hlm.51.</w:t>
      </w:r>
    </w:p>
  </w:footnote>
  <w:footnote w:id="14">
    <w:p w:rsidR="00353C4D" w:rsidRPr="00BA3390" w:rsidRDefault="00353C4D" w:rsidP="00353C4D">
      <w:pPr>
        <w:pStyle w:val="FootnoteText"/>
        <w:ind w:left="180" w:hanging="180"/>
        <w:jc w:val="both"/>
        <w:rPr>
          <w:rFonts w:ascii="Times New Roman" w:hAnsi="Times New Roman"/>
        </w:rPr>
      </w:pPr>
      <w:r w:rsidRPr="00BA3390">
        <w:rPr>
          <w:rStyle w:val="FootnoteReference"/>
          <w:rFonts w:ascii="Times New Roman" w:hAnsi="Times New Roman"/>
        </w:rPr>
        <w:footnoteRef/>
      </w:r>
      <w:r w:rsidRPr="00BA3390">
        <w:rPr>
          <w:rFonts w:ascii="Times New Roman" w:hAnsi="Times New Roman"/>
          <w:i/>
        </w:rPr>
        <w:t>Loc. Cit</w:t>
      </w:r>
      <w:r w:rsidRPr="00BA3390">
        <w:rPr>
          <w:rFonts w:ascii="Times New Roman" w:hAnsi="Times New Roman"/>
        </w:rPr>
        <w:t>. hlm. 95</w:t>
      </w:r>
    </w:p>
  </w:footnote>
  <w:footnote w:id="15">
    <w:p w:rsidR="00353C4D" w:rsidRPr="00BA3390" w:rsidRDefault="00353C4D" w:rsidP="00353C4D">
      <w:pPr>
        <w:pStyle w:val="FootnoteText"/>
        <w:ind w:left="180" w:hanging="180"/>
        <w:jc w:val="both"/>
        <w:rPr>
          <w:rFonts w:ascii="Times New Roman" w:hAnsi="Times New Roman"/>
        </w:rPr>
      </w:pPr>
      <w:r w:rsidRPr="00BA3390">
        <w:rPr>
          <w:rStyle w:val="FootnoteReference"/>
          <w:rFonts w:ascii="Times New Roman" w:hAnsi="Times New Roman"/>
        </w:rPr>
        <w:footnoteRef/>
      </w:r>
      <w:r w:rsidRPr="00BA3390">
        <w:rPr>
          <w:rFonts w:ascii="Times New Roman" w:hAnsi="Times New Roman"/>
        </w:rPr>
        <w:t xml:space="preserve"> </w:t>
      </w:r>
      <w:bookmarkStart w:id="17" w:name="_Hlk116940975"/>
      <w:r w:rsidRPr="00BA3390">
        <w:rPr>
          <w:rFonts w:ascii="Times New Roman" w:hAnsi="Times New Roman"/>
        </w:rPr>
        <w:t xml:space="preserve">Tarjo, </w:t>
      </w:r>
      <w:r w:rsidRPr="00BA3390">
        <w:rPr>
          <w:rFonts w:ascii="Times New Roman" w:hAnsi="Times New Roman"/>
          <w:i/>
        </w:rPr>
        <w:t>Metode Penelitian</w:t>
      </w:r>
      <w:r w:rsidRPr="00BA3390">
        <w:rPr>
          <w:rFonts w:ascii="Times New Roman" w:hAnsi="Times New Roman"/>
        </w:rPr>
        <w:t>, CV. Budi Utama, Yogyakarta, 2019</w:t>
      </w:r>
      <w:bookmarkEnd w:id="17"/>
      <w:r w:rsidRPr="00BA3390">
        <w:rPr>
          <w:rFonts w:ascii="Times New Roman" w:hAnsi="Times New Roman"/>
        </w:rPr>
        <w:t>. Hlm. 6.</w:t>
      </w:r>
    </w:p>
  </w:footnote>
  <w:footnote w:id="16">
    <w:p w:rsidR="00353C4D" w:rsidRPr="00BA3390" w:rsidRDefault="00353C4D" w:rsidP="00353C4D">
      <w:pPr>
        <w:pStyle w:val="FootnoteText"/>
        <w:ind w:left="180" w:hanging="180"/>
        <w:jc w:val="both"/>
        <w:rPr>
          <w:rFonts w:ascii="Times New Roman" w:hAnsi="Times New Roman"/>
        </w:rPr>
      </w:pPr>
      <w:r w:rsidRPr="00BA3390">
        <w:rPr>
          <w:rStyle w:val="FootnoteReference"/>
          <w:rFonts w:ascii="Times New Roman" w:hAnsi="Times New Roman"/>
        </w:rPr>
        <w:footnoteRef/>
      </w:r>
      <w:r w:rsidRPr="00BA3390">
        <w:rPr>
          <w:rFonts w:ascii="Times New Roman" w:hAnsi="Times New Roman"/>
        </w:rPr>
        <w:t xml:space="preserve"> </w:t>
      </w:r>
      <w:bookmarkStart w:id="18" w:name="_Hlk116941018"/>
      <w:r w:rsidRPr="00BA3390">
        <w:rPr>
          <w:rFonts w:ascii="Times New Roman" w:hAnsi="Times New Roman"/>
        </w:rPr>
        <w:t>Sandu Siyoto dan Ali Sodik,</w:t>
      </w:r>
      <w:r>
        <w:rPr>
          <w:rFonts w:ascii="Times New Roman" w:hAnsi="Times New Roman"/>
        </w:rPr>
        <w:t xml:space="preserve"> </w:t>
      </w:r>
      <w:r w:rsidRPr="00BA3390">
        <w:rPr>
          <w:rFonts w:ascii="Times New Roman" w:hAnsi="Times New Roman"/>
          <w:i/>
        </w:rPr>
        <w:t>Dasar Metodologi Penelitian</w:t>
      </w:r>
      <w:r w:rsidRPr="00BA3390">
        <w:rPr>
          <w:rFonts w:ascii="Times New Roman" w:hAnsi="Times New Roman"/>
        </w:rPr>
        <w:t>, Literasi Media Publishing, Yogyakarta, 2015</w:t>
      </w:r>
      <w:bookmarkEnd w:id="18"/>
      <w:r w:rsidRPr="00BA3390">
        <w:rPr>
          <w:rFonts w:ascii="Times New Roman" w:hAnsi="Times New Roman"/>
        </w:rPr>
        <w:t>,</w:t>
      </w:r>
      <w:r>
        <w:rPr>
          <w:rFonts w:ascii="Times New Roman" w:hAnsi="Times New Roman"/>
        </w:rPr>
        <w:t xml:space="preserve"> </w:t>
      </w:r>
      <w:r w:rsidRPr="00BA3390">
        <w:rPr>
          <w:rFonts w:ascii="Times New Roman" w:hAnsi="Times New Roman"/>
        </w:rPr>
        <w:t>hlm. 109</w:t>
      </w:r>
    </w:p>
  </w:footnote>
  <w:footnote w:id="17">
    <w:p w:rsidR="00353C4D" w:rsidRPr="00BA3390" w:rsidRDefault="00353C4D" w:rsidP="00353C4D">
      <w:pPr>
        <w:pStyle w:val="FootnoteText"/>
        <w:ind w:left="180" w:hanging="180"/>
        <w:jc w:val="both"/>
        <w:rPr>
          <w:rFonts w:ascii="Times New Roman" w:hAnsi="Times New Roman"/>
        </w:rPr>
      </w:pPr>
      <w:r w:rsidRPr="00BA3390">
        <w:rPr>
          <w:rStyle w:val="FootnoteReference"/>
          <w:rFonts w:ascii="Times New Roman" w:hAnsi="Times New Roman"/>
        </w:rPr>
        <w:footnoteRef/>
      </w:r>
      <w:r w:rsidRPr="00BA3390">
        <w:rPr>
          <w:rFonts w:ascii="Times New Roman" w:hAnsi="Times New Roman"/>
          <w:i/>
        </w:rPr>
        <w:t>Ibid</w:t>
      </w:r>
      <w:r w:rsidRPr="00BA3390">
        <w:rPr>
          <w:rFonts w:ascii="Times New Roman" w:hAnsi="Times New Roman"/>
        </w:rPr>
        <w:t>, hlm, 64.</w:t>
      </w:r>
    </w:p>
  </w:footnote>
  <w:footnote w:id="18">
    <w:p w:rsidR="00353C4D" w:rsidRPr="00BA3390" w:rsidRDefault="00353C4D" w:rsidP="00353C4D">
      <w:pPr>
        <w:pStyle w:val="FootnoteText"/>
        <w:ind w:left="180" w:hanging="180"/>
        <w:jc w:val="both"/>
        <w:rPr>
          <w:rFonts w:ascii="Times New Roman" w:hAnsi="Times New Roman"/>
        </w:rPr>
      </w:pPr>
      <w:r w:rsidRPr="00BA3390">
        <w:rPr>
          <w:rStyle w:val="FootnoteReference"/>
          <w:rFonts w:ascii="Times New Roman" w:hAnsi="Times New Roman"/>
        </w:rPr>
        <w:footnoteRef/>
      </w:r>
      <w:r w:rsidRPr="00BA3390">
        <w:rPr>
          <w:rFonts w:ascii="Times New Roman" w:hAnsi="Times New Roman"/>
        </w:rPr>
        <w:t xml:space="preserve">Sandu Siyoto dan Ali Sodik, </w:t>
      </w:r>
      <w:r w:rsidRPr="00BA3390">
        <w:rPr>
          <w:rFonts w:ascii="Times New Roman" w:hAnsi="Times New Roman"/>
          <w:i/>
        </w:rPr>
        <w:t>Op.,Cit</w:t>
      </w:r>
      <w:r w:rsidRPr="00BA3390">
        <w:rPr>
          <w:rFonts w:ascii="Times New Roman" w:hAnsi="Times New Roman"/>
        </w:rPr>
        <w:t>., hlm. 120</w:t>
      </w:r>
    </w:p>
  </w:footnote>
  <w:footnote w:id="19">
    <w:p w:rsidR="00353C4D" w:rsidRPr="00BA3390" w:rsidRDefault="00353C4D" w:rsidP="00353C4D">
      <w:pPr>
        <w:pStyle w:val="FootnoteText"/>
        <w:ind w:left="180" w:hanging="180"/>
        <w:jc w:val="both"/>
        <w:rPr>
          <w:rFonts w:ascii="Times New Roman" w:hAnsi="Times New Roman"/>
        </w:rPr>
      </w:pPr>
      <w:r w:rsidRPr="00BA3390">
        <w:rPr>
          <w:rStyle w:val="FootnoteReference"/>
          <w:rFonts w:ascii="Times New Roman" w:hAnsi="Times New Roman"/>
        </w:rPr>
        <w:footnoteRef/>
      </w:r>
      <w:bookmarkStart w:id="20" w:name="_Hlk116941060"/>
      <w:r w:rsidRPr="00BA3390">
        <w:rPr>
          <w:rFonts w:ascii="Times New Roman" w:hAnsi="Times New Roman"/>
        </w:rPr>
        <w:t>Suci, Y.R. “</w:t>
      </w:r>
      <w:r w:rsidRPr="00BA3390">
        <w:rPr>
          <w:rFonts w:ascii="Times New Roman" w:hAnsi="Times New Roman"/>
          <w:i/>
        </w:rPr>
        <w:t>Perkembangan UMKM Di Indonesia</w:t>
      </w:r>
      <w:r w:rsidRPr="00BA3390">
        <w:rPr>
          <w:rFonts w:ascii="Times New Roman" w:hAnsi="Times New Roman"/>
        </w:rPr>
        <w:t>”, Jurnal ilmiah Cano Ekonomi 4,</w:t>
      </w:r>
      <w:r>
        <w:rPr>
          <w:rFonts w:ascii="Times New Roman" w:hAnsi="Times New Roman"/>
        </w:rPr>
        <w:t xml:space="preserve"> </w:t>
      </w:r>
      <w:r w:rsidRPr="00BA3390">
        <w:rPr>
          <w:rFonts w:ascii="Times New Roman" w:hAnsi="Times New Roman"/>
        </w:rPr>
        <w:t>Vol.6, No.1.</w:t>
      </w:r>
      <w:bookmarkEnd w:id="20"/>
    </w:p>
  </w:footnote>
  <w:footnote w:id="20">
    <w:p w:rsidR="00353C4D" w:rsidRPr="00BA3390" w:rsidRDefault="00353C4D" w:rsidP="00353C4D">
      <w:pPr>
        <w:pStyle w:val="FootnoteText"/>
        <w:ind w:left="180" w:hanging="180"/>
        <w:jc w:val="both"/>
        <w:rPr>
          <w:rFonts w:ascii="Times New Roman" w:hAnsi="Times New Roman"/>
        </w:rPr>
      </w:pPr>
      <w:r w:rsidRPr="00BA3390">
        <w:rPr>
          <w:rStyle w:val="FootnoteReference"/>
          <w:rFonts w:ascii="Times New Roman" w:hAnsi="Times New Roman"/>
        </w:rPr>
        <w:footnoteRef/>
      </w:r>
      <w:r w:rsidRPr="00BA3390">
        <w:rPr>
          <w:rFonts w:ascii="Times New Roman" w:hAnsi="Times New Roman"/>
        </w:rPr>
        <w:t xml:space="preserve"> Abdul Basir, “</w:t>
      </w:r>
      <w:r w:rsidRPr="00BA3390">
        <w:rPr>
          <w:rFonts w:ascii="Times New Roman" w:hAnsi="Times New Roman"/>
          <w:i/>
        </w:rPr>
        <w:t>Wawancara Pribadi”</w:t>
      </w:r>
      <w:r w:rsidRPr="00BA3390">
        <w:rPr>
          <w:rFonts w:ascii="Times New Roman" w:hAnsi="Times New Roman"/>
        </w:rPr>
        <w:t>, Kepada Desa Troso, 4 Juni 2022, Troso, Kabupaten Jepara.</w:t>
      </w:r>
    </w:p>
  </w:footnote>
  <w:footnote w:id="21">
    <w:p w:rsidR="00353C4D" w:rsidRPr="00BA3390" w:rsidRDefault="00353C4D" w:rsidP="00353C4D">
      <w:pPr>
        <w:pStyle w:val="FootnoteText"/>
        <w:rPr>
          <w:rFonts w:ascii="Times New Roman" w:hAnsi="Times New Roman"/>
        </w:rPr>
      </w:pPr>
      <w:r w:rsidRPr="00BA3390">
        <w:rPr>
          <w:rStyle w:val="FootnoteReference"/>
          <w:rFonts w:ascii="Times New Roman" w:hAnsi="Times New Roman"/>
        </w:rPr>
        <w:footnoteRef/>
      </w:r>
      <w:r w:rsidRPr="00BA3390">
        <w:rPr>
          <w:rFonts w:ascii="Times New Roman" w:hAnsi="Times New Roman"/>
        </w:rPr>
        <w:t xml:space="preserve"> Nur Hadi, </w:t>
      </w:r>
      <w:r w:rsidRPr="00BA3390">
        <w:rPr>
          <w:rFonts w:ascii="Times New Roman" w:hAnsi="Times New Roman"/>
          <w:i/>
        </w:rPr>
        <w:t>“Wawancara Pribadi”,</w:t>
      </w:r>
      <w:r w:rsidRPr="00BA3390">
        <w:rPr>
          <w:rFonts w:ascii="Times New Roman" w:hAnsi="Times New Roman"/>
        </w:rPr>
        <w:t xml:space="preserve"> pemilik usaha Tenun Troso, 1 Juni 2022, Troso, Kab. Jepara.</w:t>
      </w:r>
    </w:p>
  </w:footnote>
  <w:footnote w:id="22">
    <w:p w:rsidR="00353C4D" w:rsidRPr="00BA3390" w:rsidRDefault="00353C4D" w:rsidP="00353C4D">
      <w:pPr>
        <w:pStyle w:val="FootnoteText"/>
        <w:ind w:left="180" w:hanging="180"/>
        <w:jc w:val="both"/>
        <w:rPr>
          <w:rFonts w:ascii="Times New Roman" w:hAnsi="Times New Roman"/>
        </w:rPr>
      </w:pPr>
      <w:r w:rsidRPr="00BA3390">
        <w:rPr>
          <w:rStyle w:val="FootnoteReference"/>
          <w:rFonts w:ascii="Times New Roman" w:hAnsi="Times New Roman"/>
        </w:rPr>
        <w:footnoteRef/>
      </w:r>
      <w:r w:rsidRPr="00BA3390">
        <w:rPr>
          <w:rFonts w:ascii="Times New Roman" w:hAnsi="Times New Roman"/>
        </w:rPr>
        <w:t xml:space="preserve"> Ana Sofyana, </w:t>
      </w:r>
      <w:r w:rsidRPr="00BA3390">
        <w:rPr>
          <w:rFonts w:ascii="Times New Roman" w:hAnsi="Times New Roman"/>
          <w:i/>
        </w:rPr>
        <w:t>“Wawancara Pribadi”,</w:t>
      </w:r>
      <w:r w:rsidRPr="00BA3390">
        <w:rPr>
          <w:rFonts w:ascii="Times New Roman" w:hAnsi="Times New Roman"/>
        </w:rPr>
        <w:t xml:space="preserve"> pemilik usaha Shahmi Troso, 1 Juni 2022, Troso, Kab. Jepara.</w:t>
      </w:r>
    </w:p>
  </w:footnote>
  <w:footnote w:id="23">
    <w:p w:rsidR="00353C4D" w:rsidRPr="00BA3390" w:rsidRDefault="00353C4D" w:rsidP="00353C4D">
      <w:pPr>
        <w:pStyle w:val="FootnoteText"/>
        <w:ind w:left="180" w:hanging="180"/>
        <w:jc w:val="both"/>
        <w:rPr>
          <w:rFonts w:ascii="Times New Roman" w:hAnsi="Times New Roman"/>
        </w:rPr>
      </w:pPr>
      <w:r w:rsidRPr="00BA3390">
        <w:rPr>
          <w:rStyle w:val="FootnoteReference"/>
          <w:rFonts w:ascii="Times New Roman" w:hAnsi="Times New Roman"/>
        </w:rPr>
        <w:footnoteRef/>
      </w:r>
      <w:r w:rsidRPr="00BA3390">
        <w:rPr>
          <w:rFonts w:ascii="Times New Roman" w:hAnsi="Times New Roman"/>
        </w:rPr>
        <w:t>Siti Fadila</w:t>
      </w:r>
      <w:r>
        <w:rPr>
          <w:rFonts w:ascii="Times New Roman" w:hAnsi="Times New Roman"/>
        </w:rPr>
        <w:t xml:space="preserve"> dan </w:t>
      </w:r>
      <w:r w:rsidRPr="00BA3390">
        <w:rPr>
          <w:rFonts w:ascii="Times New Roman" w:hAnsi="Times New Roman"/>
        </w:rPr>
        <w:t>Nur Hadi, “Wawancara pribadi”, Pemilik Usaha Tenun Troso, 1 Juni 2022, Troso, Kab.Jepara.</w:t>
      </w:r>
    </w:p>
  </w:footnote>
  <w:footnote w:id="24">
    <w:p w:rsidR="00353C4D" w:rsidRPr="00BA3390" w:rsidRDefault="00353C4D" w:rsidP="00353C4D">
      <w:pPr>
        <w:pStyle w:val="FootnoteText"/>
        <w:ind w:left="180" w:hanging="180"/>
        <w:jc w:val="both"/>
        <w:rPr>
          <w:rFonts w:ascii="Times New Roman" w:hAnsi="Times New Roman"/>
          <w:lang w:val="en-ID"/>
        </w:rPr>
      </w:pPr>
      <w:r w:rsidRPr="00BA3390">
        <w:rPr>
          <w:rStyle w:val="FootnoteReference"/>
          <w:rFonts w:ascii="Times New Roman" w:hAnsi="Times New Roman"/>
        </w:rPr>
        <w:footnoteRef/>
      </w:r>
      <w:r w:rsidRPr="00BA3390">
        <w:rPr>
          <w:rFonts w:ascii="Times New Roman" w:hAnsi="Times New Roman"/>
        </w:rPr>
        <w:t>Huda, “</w:t>
      </w:r>
      <w:r w:rsidRPr="00BA3390">
        <w:rPr>
          <w:rFonts w:ascii="Times New Roman" w:hAnsi="Times New Roman"/>
          <w:i/>
        </w:rPr>
        <w:t>Wawancara Pribadi”</w:t>
      </w:r>
      <w:r w:rsidRPr="00BA3390">
        <w:rPr>
          <w:rFonts w:ascii="Times New Roman" w:hAnsi="Times New Roman"/>
        </w:rPr>
        <w:t>, Pemilik Usaha Tenun Hoeda’s, 5 Juni 2022, Troso, Kab. Jepara.</w:t>
      </w:r>
    </w:p>
  </w:footnote>
  <w:footnote w:id="25">
    <w:p w:rsidR="00353C4D" w:rsidRPr="00BA3390" w:rsidRDefault="00353C4D" w:rsidP="00353C4D">
      <w:pPr>
        <w:pStyle w:val="FootnoteText"/>
        <w:ind w:left="180" w:hanging="180"/>
        <w:jc w:val="both"/>
        <w:rPr>
          <w:rFonts w:ascii="Times New Roman" w:hAnsi="Times New Roman"/>
          <w:lang w:val="en-ID"/>
        </w:rPr>
      </w:pPr>
      <w:r w:rsidRPr="00BA3390">
        <w:rPr>
          <w:rStyle w:val="FootnoteReference"/>
          <w:rFonts w:ascii="Times New Roman" w:hAnsi="Times New Roman"/>
        </w:rPr>
        <w:footnoteRef/>
      </w:r>
      <w:r w:rsidRPr="00BA3390">
        <w:rPr>
          <w:rFonts w:ascii="Times New Roman" w:hAnsi="Times New Roman"/>
        </w:rPr>
        <w:t xml:space="preserve"> Umi Lativa, “</w:t>
      </w:r>
      <w:r w:rsidRPr="00BA3390">
        <w:rPr>
          <w:rFonts w:ascii="Times New Roman" w:hAnsi="Times New Roman"/>
          <w:i/>
        </w:rPr>
        <w:t>Wawancara Pribadi”</w:t>
      </w:r>
      <w:r w:rsidRPr="00BA3390">
        <w:rPr>
          <w:rFonts w:ascii="Times New Roman" w:hAnsi="Times New Roman"/>
        </w:rPr>
        <w:t>, Pemilik Usaha Zahra Tenun, 5 Juni 2022, Troso, Kab. Jepara.</w:t>
      </w:r>
    </w:p>
  </w:footnote>
  <w:footnote w:id="26">
    <w:p w:rsidR="00353C4D" w:rsidRPr="003C37D2" w:rsidRDefault="00353C4D" w:rsidP="00353C4D">
      <w:pPr>
        <w:pStyle w:val="FootnoteText"/>
        <w:ind w:left="180" w:hanging="180"/>
        <w:rPr>
          <w:rFonts w:ascii="Times New Roman" w:hAnsi="Times New Roman"/>
        </w:rPr>
      </w:pPr>
      <w:r w:rsidRPr="003C37D2">
        <w:rPr>
          <w:rStyle w:val="FootnoteReference"/>
          <w:rFonts w:ascii="Times New Roman" w:hAnsi="Times New Roman"/>
        </w:rPr>
        <w:footnoteRef/>
      </w:r>
      <w:r w:rsidRPr="003C37D2">
        <w:rPr>
          <w:rFonts w:ascii="Times New Roman" w:hAnsi="Times New Roman"/>
        </w:rPr>
        <w:t xml:space="preserve"> </w:t>
      </w:r>
      <w:bookmarkStart w:id="22" w:name="_Hlk116941096"/>
      <w:r w:rsidRPr="003C37D2">
        <w:rPr>
          <w:rFonts w:ascii="Times New Roman" w:hAnsi="Times New Roman"/>
        </w:rPr>
        <w:t xml:space="preserve">Fairuz Jasmin, </w:t>
      </w:r>
      <w:r w:rsidRPr="003C37D2">
        <w:rPr>
          <w:rFonts w:ascii="Times New Roman" w:hAnsi="Times New Roman"/>
          <w:i/>
        </w:rPr>
        <w:t>Analisis Hukum Urgensi Pendaftaran Merek Bagi Pelaku UMKM</w:t>
      </w:r>
      <w:r>
        <w:rPr>
          <w:rFonts w:ascii="Times New Roman" w:hAnsi="Times New Roman"/>
        </w:rPr>
        <w:t xml:space="preserve">, Jurnal Kajian </w:t>
      </w:r>
      <w:r w:rsidRPr="003C37D2">
        <w:rPr>
          <w:rFonts w:ascii="Times New Roman" w:hAnsi="Times New Roman"/>
        </w:rPr>
        <w:t>Hukum, Vol 2 Nomor 3, Oktober 2021</w:t>
      </w:r>
      <w:bookmarkEnd w:id="22"/>
      <w:r w:rsidRPr="003C37D2">
        <w:rPr>
          <w:rFonts w:ascii="Times New Roman" w:hAnsi="Times New Roman"/>
        </w:rPr>
        <w:t>: page 644-652</w:t>
      </w:r>
    </w:p>
  </w:footnote>
  <w:footnote w:id="27">
    <w:p w:rsidR="00353C4D" w:rsidRPr="00BA3390" w:rsidRDefault="00353C4D" w:rsidP="00353C4D">
      <w:pPr>
        <w:pStyle w:val="FootnoteText"/>
        <w:ind w:left="180" w:hanging="180"/>
        <w:rPr>
          <w:rFonts w:ascii="Times New Roman" w:hAnsi="Times New Roman"/>
        </w:rPr>
      </w:pPr>
      <w:r w:rsidRPr="00BA3390">
        <w:rPr>
          <w:rStyle w:val="FootnoteReference"/>
          <w:rFonts w:ascii="Times New Roman" w:hAnsi="Times New Roman"/>
        </w:rPr>
        <w:footnoteRef/>
      </w:r>
      <w:r w:rsidRPr="00BA3390">
        <w:rPr>
          <w:rFonts w:ascii="Times New Roman" w:hAnsi="Times New Roman"/>
        </w:rPr>
        <w:t xml:space="preserve"> Ila, “wawancara pribadi”, Bidang Perindustrian, Dinas Perindustrian dan Perdagangan, 24 juli 2022, Kabupaten Jepara</w:t>
      </w:r>
    </w:p>
  </w:footnote>
  <w:footnote w:id="28">
    <w:p w:rsidR="00353C4D" w:rsidRPr="00BA3390" w:rsidRDefault="00353C4D" w:rsidP="00353C4D">
      <w:pPr>
        <w:pStyle w:val="FootnoteText"/>
        <w:rPr>
          <w:rFonts w:ascii="Times New Roman" w:hAnsi="Times New Roman"/>
        </w:rPr>
      </w:pPr>
      <w:r w:rsidRPr="00BA3390">
        <w:rPr>
          <w:rStyle w:val="FootnoteReference"/>
          <w:rFonts w:ascii="Times New Roman" w:hAnsi="Times New Roman"/>
        </w:rPr>
        <w:footnoteRef/>
      </w:r>
      <w:r w:rsidRPr="00BA3390">
        <w:rPr>
          <w:rFonts w:ascii="Times New Roman" w:hAnsi="Times New Roman"/>
        </w:rPr>
        <w:t xml:space="preserve"> Abdul Basir, “</w:t>
      </w:r>
      <w:r w:rsidRPr="00BA3390">
        <w:rPr>
          <w:rFonts w:ascii="Times New Roman" w:hAnsi="Times New Roman"/>
          <w:i/>
        </w:rPr>
        <w:t>Wawancara Pribadi</w:t>
      </w:r>
      <w:r w:rsidRPr="00BA3390">
        <w:rPr>
          <w:rFonts w:ascii="Times New Roman" w:hAnsi="Times New Roman"/>
        </w:rPr>
        <w:t>”, Kepala Desa Troso, 22 juli 2022, Troso, Kabupaten Jepara</w:t>
      </w:r>
    </w:p>
  </w:footnote>
  <w:footnote w:id="29">
    <w:p w:rsidR="00353C4D" w:rsidRPr="00BA3390" w:rsidRDefault="00353C4D" w:rsidP="00353C4D">
      <w:pPr>
        <w:pStyle w:val="FootnoteText"/>
        <w:jc w:val="both"/>
        <w:rPr>
          <w:rFonts w:ascii="Times New Roman" w:hAnsi="Times New Roman"/>
          <w:lang w:val="en-ID"/>
        </w:rPr>
      </w:pPr>
      <w:r w:rsidRPr="00BA3390">
        <w:rPr>
          <w:rStyle w:val="FootnoteReference"/>
          <w:rFonts w:ascii="Times New Roman" w:hAnsi="Times New Roman"/>
        </w:rPr>
        <w:footnoteRef/>
      </w:r>
      <w:r w:rsidRPr="00BA3390">
        <w:rPr>
          <w:rFonts w:ascii="Times New Roman" w:hAnsi="Times New Roman"/>
        </w:rPr>
        <w:t xml:space="preserve"> </w:t>
      </w:r>
      <w:bookmarkStart w:id="23" w:name="_Hlk116941132"/>
      <w:r w:rsidRPr="00BA3390">
        <w:rPr>
          <w:rFonts w:ascii="Times New Roman" w:hAnsi="Times New Roman"/>
        </w:rPr>
        <w:t>Fandi H. Kowel,</w:t>
      </w:r>
      <w:r>
        <w:rPr>
          <w:rFonts w:ascii="Times New Roman" w:hAnsi="Times New Roman"/>
        </w:rPr>
        <w:t xml:space="preserve"> </w:t>
      </w:r>
      <w:r w:rsidRPr="00BA3390">
        <w:rPr>
          <w:rFonts w:ascii="Times New Roman" w:hAnsi="Times New Roman"/>
        </w:rPr>
        <w:t>“Pelindungan Hukum Terhadap Penerima Lisensi Merek Di Indonesia”, Jurnal Lex et Societatis, Volume V, No. 3, Mei 2017</w:t>
      </w:r>
      <w:bookmarkEnd w:id="23"/>
      <w:r w:rsidRPr="00BA3390">
        <w:rPr>
          <w:rFonts w:ascii="Times New Roman" w:hAnsi="Times New Roman"/>
        </w:rPr>
        <w:t>, hlm. 55.</w:t>
      </w:r>
    </w:p>
  </w:footnote>
  <w:footnote w:id="30">
    <w:p w:rsidR="00353C4D" w:rsidRPr="00BA3390" w:rsidRDefault="00353C4D" w:rsidP="00353C4D">
      <w:pPr>
        <w:pStyle w:val="FootnoteText"/>
        <w:ind w:left="567" w:hanging="567"/>
        <w:jc w:val="both"/>
        <w:rPr>
          <w:rFonts w:ascii="Times New Roman" w:hAnsi="Times New Roman"/>
        </w:rPr>
      </w:pPr>
      <w:r w:rsidRPr="00BA3390">
        <w:rPr>
          <w:rStyle w:val="FootnoteReference"/>
          <w:rFonts w:ascii="Times New Roman" w:hAnsi="Times New Roman"/>
        </w:rPr>
        <w:footnoteRef/>
      </w:r>
      <w:r w:rsidRPr="00BA3390">
        <w:rPr>
          <w:rFonts w:ascii="Times New Roman" w:hAnsi="Times New Roman"/>
        </w:rPr>
        <w:t xml:space="preserve"> </w:t>
      </w:r>
      <w:bookmarkStart w:id="24" w:name="_Hlk116941160"/>
      <w:r w:rsidRPr="00BA3390">
        <w:rPr>
          <w:rFonts w:ascii="Times New Roman" w:hAnsi="Times New Roman"/>
        </w:rPr>
        <w:t>Edy Santoso, “Penegakan Hukum Terhadap Pelanggaran Merek Dagang Melalui Peran Kepabeanan Sebagai Upaya Menjaga Keamanan dan Kedaulatan Negara”, Jurnal Rechtsvinding Vol 5 No.1 April 2016, Badan Pembinaan Hukum Nasional, 2016, Jakarta</w:t>
      </w:r>
      <w:bookmarkEnd w:id="24"/>
      <w:r w:rsidRPr="00BA3390">
        <w:rPr>
          <w:rFonts w:ascii="Times New Roman" w:hAnsi="Times New Roman"/>
        </w:rPr>
        <w:t>, hal. 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99" w:rsidRDefault="00AA01FB">
    <w:pPr>
      <w:pStyle w:val="Header"/>
    </w:pPr>
    <w:r>
      <w:rPr>
        <w:noProof/>
      </w:rPr>
      <mc:AlternateContent>
        <mc:Choice Requires="wps">
          <w:drawing>
            <wp:anchor distT="0" distB="0" distL="114300" distR="114300" simplePos="0" relativeHeight="487300608" behindDoc="1" locked="0" layoutInCell="1" allowOverlap="1" wp14:anchorId="0547CA26" wp14:editId="2E22C0B0">
              <wp:simplePos x="0" y="0"/>
              <wp:positionH relativeFrom="page">
                <wp:posOffset>1419860</wp:posOffset>
              </wp:positionH>
              <wp:positionV relativeFrom="page">
                <wp:posOffset>594360</wp:posOffset>
              </wp:positionV>
              <wp:extent cx="3153410" cy="152400"/>
              <wp:effectExtent l="0" t="0" r="889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3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3F8" w:rsidRDefault="007B23F8" w:rsidP="007B23F8">
                          <w:pPr>
                            <w:spacing w:before="12"/>
                            <w:ind w:left="20"/>
                            <w:rPr>
                              <w:i/>
                              <w:sz w:val="18"/>
                            </w:rPr>
                          </w:pPr>
                          <w:proofErr w:type="gramStart"/>
                          <w:r>
                            <w:rPr>
                              <w:i/>
                              <w:sz w:val="18"/>
                            </w:rPr>
                            <w:t xml:space="preserve">Suara </w:t>
                          </w:r>
                          <w:r>
                            <w:rPr>
                              <w:i/>
                              <w:spacing w:val="-1"/>
                              <w:sz w:val="18"/>
                            </w:rPr>
                            <w:t xml:space="preserve"> </w:t>
                          </w:r>
                          <w:r>
                            <w:rPr>
                              <w:i/>
                              <w:sz w:val="18"/>
                            </w:rPr>
                            <w:t>Keadilan</w:t>
                          </w:r>
                          <w:proofErr w:type="gramEnd"/>
                          <w:r>
                            <w:rPr>
                              <w:i/>
                              <w:sz w:val="18"/>
                            </w:rPr>
                            <w:t>,</w:t>
                          </w:r>
                          <w:r>
                            <w:rPr>
                              <w:i/>
                              <w:spacing w:val="-3"/>
                              <w:sz w:val="18"/>
                            </w:rPr>
                            <w:t xml:space="preserve"> </w:t>
                          </w:r>
                          <w:r>
                            <w:rPr>
                              <w:i/>
                              <w:sz w:val="18"/>
                            </w:rPr>
                            <w:t>Vol.</w:t>
                          </w:r>
                          <w:r>
                            <w:rPr>
                              <w:i/>
                              <w:spacing w:val="-1"/>
                              <w:sz w:val="18"/>
                            </w:rPr>
                            <w:t xml:space="preserve"> </w:t>
                          </w:r>
                          <w:r>
                            <w:rPr>
                              <w:i/>
                              <w:sz w:val="18"/>
                            </w:rPr>
                            <w:t>23</w:t>
                          </w:r>
                          <w:r>
                            <w:rPr>
                              <w:i/>
                              <w:spacing w:val="-1"/>
                              <w:sz w:val="18"/>
                            </w:rPr>
                            <w:t xml:space="preserve"> </w:t>
                          </w:r>
                          <w:r>
                            <w:rPr>
                              <w:i/>
                              <w:sz w:val="18"/>
                            </w:rPr>
                            <w:t>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2022,</w:t>
                          </w:r>
                          <w:r>
                            <w:rPr>
                              <w:i/>
                              <w:spacing w:val="-1"/>
                              <w:sz w:val="18"/>
                            </w:rPr>
                            <w:t xml:space="preserve"> </w:t>
                          </w:r>
                          <w:r>
                            <w:rPr>
                              <w:i/>
                              <w:sz w:val="18"/>
                            </w:rPr>
                            <w:t>Halaman</w:t>
                          </w:r>
                          <w:r>
                            <w:rPr>
                              <w:i/>
                              <w:spacing w:val="-3"/>
                              <w:sz w:val="18"/>
                            </w:rPr>
                            <w:t xml:space="preserve"> 222-239</w:t>
                          </w:r>
                        </w:p>
                        <w:p w:rsidR="00AA01FB" w:rsidRDefault="00AA01FB" w:rsidP="00AA01FB">
                          <w:pPr>
                            <w:spacing w:before="12"/>
                            <w:ind w:left="20"/>
                            <w:rPr>
                              <w:i/>
                              <w:sz w:val="18"/>
                            </w:rPr>
                          </w:pP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1.8pt;margin-top:46.8pt;width:248.3pt;height:12pt;z-index:-1601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" filled="f" stroked="f">
              <v:textbox inset="0,0,0,0">
                <w:txbxContent>
                  <w:p w:rsidR="007B23F8" w:rsidRDefault="007B23F8" w:rsidP="007B23F8">
                    <w:pPr>
                      <w:spacing w:before="12"/>
                      <w:ind w:left="20"/>
                      <w:rPr>
                        <w:i/>
                        <w:sz w:val="18"/>
                      </w:rPr>
                    </w:pPr>
                    <w:proofErr w:type="gramStart"/>
                    <w:r>
                      <w:rPr>
                        <w:i/>
                        <w:sz w:val="18"/>
                      </w:rPr>
                      <w:t xml:space="preserve">Suara </w:t>
                    </w:r>
                    <w:r>
                      <w:rPr>
                        <w:i/>
                        <w:spacing w:val="-1"/>
                        <w:sz w:val="18"/>
                      </w:rPr>
                      <w:t xml:space="preserve"> </w:t>
                    </w:r>
                    <w:r>
                      <w:rPr>
                        <w:i/>
                        <w:sz w:val="18"/>
                      </w:rPr>
                      <w:t>Keadilan</w:t>
                    </w:r>
                    <w:proofErr w:type="gramEnd"/>
                    <w:r>
                      <w:rPr>
                        <w:i/>
                        <w:sz w:val="18"/>
                      </w:rPr>
                      <w:t>,</w:t>
                    </w:r>
                    <w:r>
                      <w:rPr>
                        <w:i/>
                        <w:spacing w:val="-3"/>
                        <w:sz w:val="18"/>
                      </w:rPr>
                      <w:t xml:space="preserve"> </w:t>
                    </w:r>
                    <w:r>
                      <w:rPr>
                        <w:i/>
                        <w:sz w:val="18"/>
                      </w:rPr>
                      <w:t>Vol.</w:t>
                    </w:r>
                    <w:r>
                      <w:rPr>
                        <w:i/>
                        <w:spacing w:val="-1"/>
                        <w:sz w:val="18"/>
                      </w:rPr>
                      <w:t xml:space="preserve"> </w:t>
                    </w:r>
                    <w:r>
                      <w:rPr>
                        <w:i/>
                        <w:sz w:val="18"/>
                      </w:rPr>
                      <w:t>23</w:t>
                    </w:r>
                    <w:r>
                      <w:rPr>
                        <w:i/>
                        <w:spacing w:val="-1"/>
                        <w:sz w:val="18"/>
                      </w:rPr>
                      <w:t xml:space="preserve"> </w:t>
                    </w:r>
                    <w:r>
                      <w:rPr>
                        <w:i/>
                        <w:sz w:val="18"/>
                      </w:rPr>
                      <w:t>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2022,</w:t>
                    </w:r>
                    <w:r>
                      <w:rPr>
                        <w:i/>
                        <w:spacing w:val="-1"/>
                        <w:sz w:val="18"/>
                      </w:rPr>
                      <w:t xml:space="preserve"> </w:t>
                    </w:r>
                    <w:r>
                      <w:rPr>
                        <w:i/>
                        <w:sz w:val="18"/>
                      </w:rPr>
                      <w:t>Halaman</w:t>
                    </w:r>
                    <w:r>
                      <w:rPr>
                        <w:i/>
                        <w:spacing w:val="-3"/>
                        <w:sz w:val="18"/>
                      </w:rPr>
                      <w:t xml:space="preserve"> 222-239</w:t>
                    </w:r>
                  </w:p>
                  <w:p w:rsidR="00AA01FB" w:rsidRDefault="00AA01FB" w:rsidP="00AA01FB">
                    <w:pPr>
                      <w:spacing w:before="12"/>
                      <w:ind w:left="20"/>
                      <w:rPr>
                        <w:i/>
                        <w:sz w:val="18"/>
                      </w:rPr>
                    </w:pPr>
                    <w:bookmarkStart w:id="1" w:name="_GoBack"/>
                    <w:bookmarkEnd w:id="1"/>
                  </w:p>
                </w:txbxContent>
              </v:textbox>
              <w10:wrap anchorx="page" anchory="page"/>
            </v:shape>
          </w:pict>
        </mc:Fallback>
      </mc:AlternateContent>
    </w:r>
    <w:r>
      <w:rPr>
        <w:noProof/>
      </w:rPr>
      <mc:AlternateContent>
        <mc:Choice Requires="wps">
          <w:drawing>
            <wp:anchor distT="0" distB="0" distL="114300" distR="114300" simplePos="0" relativeHeight="487301632" behindDoc="1" locked="0" layoutInCell="1" allowOverlap="1" wp14:anchorId="0646F236" wp14:editId="6AC6C606">
              <wp:simplePos x="0" y="0"/>
              <wp:positionH relativeFrom="page">
                <wp:posOffset>4727575</wp:posOffset>
              </wp:positionH>
              <wp:positionV relativeFrom="page">
                <wp:posOffset>594360</wp:posOffset>
              </wp:positionV>
              <wp:extent cx="1919605"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1FB" w:rsidRDefault="00AA01FB">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72.25pt;margin-top:46.8pt;width:151.15pt;height:12pt;z-index:-160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" filled="f" stroked="f">
              <v:textbox inset="0,0,0,0">
                <w:txbxContent>
                  <w:p w:rsidR="00AA01FB" w:rsidRDefault="00AA01FB">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97" w:rsidRDefault="005B5897" w:rsidP="005B5897">
    <w:pPr>
      <w:pStyle w:val="Header"/>
    </w:pPr>
    <w:r>
      <w:rPr>
        <w:noProof/>
      </w:rPr>
      <mc:AlternateContent>
        <mc:Choice Requires="wps">
          <w:drawing>
            <wp:anchor distT="0" distB="0" distL="114300" distR="114300" simplePos="0" relativeHeight="487303680" behindDoc="1" locked="0" layoutInCell="1" allowOverlap="1" wp14:anchorId="66A7CE29" wp14:editId="4E9CF002">
              <wp:simplePos x="0" y="0"/>
              <wp:positionH relativeFrom="page">
                <wp:posOffset>1419860</wp:posOffset>
              </wp:positionH>
              <wp:positionV relativeFrom="page">
                <wp:posOffset>594360</wp:posOffset>
              </wp:positionV>
              <wp:extent cx="3153410" cy="152400"/>
              <wp:effectExtent l="0" t="0" r="889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3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3F8" w:rsidRDefault="007B23F8" w:rsidP="007B23F8">
                          <w:pPr>
                            <w:spacing w:before="12"/>
                            <w:ind w:left="20"/>
                            <w:rPr>
                              <w:i/>
                              <w:sz w:val="18"/>
                            </w:rPr>
                          </w:pPr>
                          <w:proofErr w:type="gramStart"/>
                          <w:r>
                            <w:rPr>
                              <w:i/>
                              <w:sz w:val="18"/>
                            </w:rPr>
                            <w:t xml:space="preserve">Suara </w:t>
                          </w:r>
                          <w:r>
                            <w:rPr>
                              <w:i/>
                              <w:spacing w:val="-1"/>
                              <w:sz w:val="18"/>
                            </w:rPr>
                            <w:t xml:space="preserve"> </w:t>
                          </w:r>
                          <w:r>
                            <w:rPr>
                              <w:i/>
                              <w:sz w:val="18"/>
                            </w:rPr>
                            <w:t>Keadilan</w:t>
                          </w:r>
                          <w:proofErr w:type="gramEnd"/>
                          <w:r>
                            <w:rPr>
                              <w:i/>
                              <w:sz w:val="18"/>
                            </w:rPr>
                            <w:t>,</w:t>
                          </w:r>
                          <w:r>
                            <w:rPr>
                              <w:i/>
                              <w:spacing w:val="-3"/>
                              <w:sz w:val="18"/>
                            </w:rPr>
                            <w:t xml:space="preserve"> </w:t>
                          </w:r>
                          <w:r>
                            <w:rPr>
                              <w:i/>
                              <w:sz w:val="18"/>
                            </w:rPr>
                            <w:t>Vol.</w:t>
                          </w:r>
                          <w:r>
                            <w:rPr>
                              <w:i/>
                              <w:spacing w:val="-1"/>
                              <w:sz w:val="18"/>
                            </w:rPr>
                            <w:t xml:space="preserve"> </w:t>
                          </w:r>
                          <w:r>
                            <w:rPr>
                              <w:i/>
                              <w:sz w:val="18"/>
                            </w:rPr>
                            <w:t>23</w:t>
                          </w:r>
                          <w:r>
                            <w:rPr>
                              <w:i/>
                              <w:spacing w:val="-1"/>
                              <w:sz w:val="18"/>
                            </w:rPr>
                            <w:t xml:space="preserve"> </w:t>
                          </w:r>
                          <w:r>
                            <w:rPr>
                              <w:i/>
                              <w:sz w:val="18"/>
                            </w:rPr>
                            <w:t>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2022,</w:t>
                          </w:r>
                          <w:r>
                            <w:rPr>
                              <w:i/>
                              <w:spacing w:val="-1"/>
                              <w:sz w:val="18"/>
                            </w:rPr>
                            <w:t xml:space="preserve"> </w:t>
                          </w:r>
                          <w:r>
                            <w:rPr>
                              <w:i/>
                              <w:sz w:val="18"/>
                            </w:rPr>
                            <w:t>Halaman</w:t>
                          </w:r>
                          <w:r>
                            <w:rPr>
                              <w:i/>
                              <w:spacing w:val="-3"/>
                              <w:sz w:val="18"/>
                            </w:rPr>
                            <w:t xml:space="preserve"> 222-239</w:t>
                          </w:r>
                        </w:p>
                        <w:p w:rsidR="005B5897" w:rsidRDefault="005B5897" w:rsidP="005B5897">
                          <w:pPr>
                            <w:spacing w:before="12"/>
                            <w:ind w:left="20"/>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11.8pt;margin-top:46.8pt;width:248.3pt;height:12pt;z-index:-1601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4FsAIAALA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" filled="f" stroked="f">
              <v:textbox inset="0,0,0,0">
                <w:txbxContent>
                  <w:p w:rsidR="007B23F8" w:rsidRDefault="007B23F8" w:rsidP="007B23F8">
                    <w:pPr>
                      <w:spacing w:before="12"/>
                      <w:ind w:left="20"/>
                      <w:rPr>
                        <w:i/>
                        <w:sz w:val="18"/>
                      </w:rPr>
                    </w:pPr>
                    <w:proofErr w:type="gramStart"/>
                    <w:r>
                      <w:rPr>
                        <w:i/>
                        <w:sz w:val="18"/>
                      </w:rPr>
                      <w:t xml:space="preserve">Suara </w:t>
                    </w:r>
                    <w:r>
                      <w:rPr>
                        <w:i/>
                        <w:spacing w:val="-1"/>
                        <w:sz w:val="18"/>
                      </w:rPr>
                      <w:t xml:space="preserve"> </w:t>
                    </w:r>
                    <w:r>
                      <w:rPr>
                        <w:i/>
                        <w:sz w:val="18"/>
                      </w:rPr>
                      <w:t>Keadilan</w:t>
                    </w:r>
                    <w:proofErr w:type="gramEnd"/>
                    <w:r>
                      <w:rPr>
                        <w:i/>
                        <w:sz w:val="18"/>
                      </w:rPr>
                      <w:t>,</w:t>
                    </w:r>
                    <w:r>
                      <w:rPr>
                        <w:i/>
                        <w:spacing w:val="-3"/>
                        <w:sz w:val="18"/>
                      </w:rPr>
                      <w:t xml:space="preserve"> </w:t>
                    </w:r>
                    <w:r>
                      <w:rPr>
                        <w:i/>
                        <w:sz w:val="18"/>
                      </w:rPr>
                      <w:t>Vol.</w:t>
                    </w:r>
                    <w:r>
                      <w:rPr>
                        <w:i/>
                        <w:spacing w:val="-1"/>
                        <w:sz w:val="18"/>
                      </w:rPr>
                      <w:t xml:space="preserve"> </w:t>
                    </w:r>
                    <w:r>
                      <w:rPr>
                        <w:i/>
                        <w:sz w:val="18"/>
                      </w:rPr>
                      <w:t>23</w:t>
                    </w:r>
                    <w:r>
                      <w:rPr>
                        <w:i/>
                        <w:spacing w:val="-1"/>
                        <w:sz w:val="18"/>
                      </w:rPr>
                      <w:t xml:space="preserve"> </w:t>
                    </w:r>
                    <w:r>
                      <w:rPr>
                        <w:i/>
                        <w:sz w:val="18"/>
                      </w:rPr>
                      <w:t>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2022,</w:t>
                    </w:r>
                    <w:r>
                      <w:rPr>
                        <w:i/>
                        <w:spacing w:val="-1"/>
                        <w:sz w:val="18"/>
                      </w:rPr>
                      <w:t xml:space="preserve"> </w:t>
                    </w:r>
                    <w:r>
                      <w:rPr>
                        <w:i/>
                        <w:sz w:val="18"/>
                      </w:rPr>
                      <w:t>Halaman</w:t>
                    </w:r>
                    <w:r>
                      <w:rPr>
                        <w:i/>
                        <w:spacing w:val="-3"/>
                        <w:sz w:val="18"/>
                      </w:rPr>
                      <w:t xml:space="preserve"> 222-239</w:t>
                    </w:r>
                  </w:p>
                  <w:p w:rsidR="005B5897" w:rsidRDefault="005B5897" w:rsidP="005B5897">
                    <w:pPr>
                      <w:spacing w:before="12"/>
                      <w:ind w:left="20"/>
                      <w:rPr>
                        <w:i/>
                        <w:sz w:val="18"/>
                      </w:rPr>
                    </w:pPr>
                  </w:p>
                </w:txbxContent>
              </v:textbox>
              <w10:wrap anchorx="page" anchory="page"/>
            </v:shape>
          </w:pict>
        </mc:Fallback>
      </mc:AlternateContent>
    </w:r>
    <w:r>
      <w:rPr>
        <w:noProof/>
      </w:rPr>
      <mc:AlternateContent>
        <mc:Choice Requires="wps">
          <w:drawing>
            <wp:anchor distT="0" distB="0" distL="114300" distR="114300" simplePos="0" relativeHeight="487304704" behindDoc="1" locked="0" layoutInCell="1" allowOverlap="1" wp14:anchorId="75B052E4" wp14:editId="0868F0B0">
              <wp:simplePos x="0" y="0"/>
              <wp:positionH relativeFrom="page">
                <wp:posOffset>4727575</wp:posOffset>
              </wp:positionH>
              <wp:positionV relativeFrom="page">
                <wp:posOffset>594360</wp:posOffset>
              </wp:positionV>
              <wp:extent cx="191960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897" w:rsidRDefault="005B5897" w:rsidP="005B5897">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72.25pt;margin-top:46.8pt;width:151.15pt;height:12pt;z-index:-160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" filled="f" stroked="f">
              <v:textbox inset="0,0,0,0">
                <w:txbxContent>
                  <w:p w:rsidR="005B5897" w:rsidRDefault="005B5897" w:rsidP="005B5897">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v:textbox>
              <w10:wrap anchorx="page" anchory="page"/>
            </v:shape>
          </w:pict>
        </mc:Fallback>
      </mc:AlternateContent>
    </w:r>
  </w:p>
  <w:p w:rsidR="005B5897" w:rsidRDefault="005B58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3F8" w:rsidRDefault="007B23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F20EE"/>
    <w:multiLevelType w:val="hybridMultilevel"/>
    <w:tmpl w:val="F560FB28"/>
    <w:lvl w:ilvl="0" w:tplc="AC28FF04">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61567B4"/>
    <w:multiLevelType w:val="hybridMultilevel"/>
    <w:tmpl w:val="6EFC25F6"/>
    <w:lvl w:ilvl="0" w:tplc="04090011">
      <w:start w:val="1"/>
      <w:numFmt w:val="decimal"/>
      <w:lvlText w:val="%1)"/>
      <w:lvlJc w:val="left"/>
      <w:pPr>
        <w:ind w:left="1410" w:hanging="360"/>
      </w:pPr>
      <w:rPr>
        <w:rFonts w:cs="Times New Roman"/>
      </w:rPr>
    </w:lvl>
    <w:lvl w:ilvl="1" w:tplc="945C2B26">
      <w:start w:val="1"/>
      <w:numFmt w:val="decimal"/>
      <w:lvlText w:val="%2."/>
      <w:lvlJc w:val="left"/>
      <w:pPr>
        <w:ind w:left="2130" w:hanging="360"/>
      </w:pPr>
      <w:rPr>
        <w:rFonts w:cs="Times New Roman"/>
      </w:rPr>
    </w:lvl>
    <w:lvl w:ilvl="2" w:tplc="0409001B">
      <w:start w:val="1"/>
      <w:numFmt w:val="lowerRoman"/>
      <w:lvlText w:val="%3."/>
      <w:lvlJc w:val="right"/>
      <w:pPr>
        <w:ind w:left="2850" w:hanging="180"/>
      </w:pPr>
      <w:rPr>
        <w:rFonts w:cs="Times New Roman"/>
      </w:rPr>
    </w:lvl>
    <w:lvl w:ilvl="3" w:tplc="0409000F">
      <w:start w:val="1"/>
      <w:numFmt w:val="decimal"/>
      <w:lvlText w:val="%4."/>
      <w:lvlJc w:val="left"/>
      <w:pPr>
        <w:ind w:left="3570" w:hanging="360"/>
      </w:pPr>
      <w:rPr>
        <w:rFonts w:cs="Times New Roman"/>
      </w:rPr>
    </w:lvl>
    <w:lvl w:ilvl="4" w:tplc="04090019">
      <w:start w:val="1"/>
      <w:numFmt w:val="lowerLetter"/>
      <w:lvlText w:val="%5."/>
      <w:lvlJc w:val="left"/>
      <w:pPr>
        <w:ind w:left="4290" w:hanging="360"/>
      </w:pPr>
      <w:rPr>
        <w:rFonts w:cs="Times New Roman"/>
      </w:rPr>
    </w:lvl>
    <w:lvl w:ilvl="5" w:tplc="0409001B">
      <w:start w:val="1"/>
      <w:numFmt w:val="lowerRoman"/>
      <w:lvlText w:val="%6."/>
      <w:lvlJc w:val="right"/>
      <w:pPr>
        <w:ind w:left="5010" w:hanging="180"/>
      </w:pPr>
      <w:rPr>
        <w:rFonts w:cs="Times New Roman"/>
      </w:rPr>
    </w:lvl>
    <w:lvl w:ilvl="6" w:tplc="0409000F">
      <w:start w:val="1"/>
      <w:numFmt w:val="decimal"/>
      <w:lvlText w:val="%7."/>
      <w:lvlJc w:val="left"/>
      <w:pPr>
        <w:ind w:left="5730" w:hanging="360"/>
      </w:pPr>
      <w:rPr>
        <w:rFonts w:cs="Times New Roman"/>
      </w:rPr>
    </w:lvl>
    <w:lvl w:ilvl="7" w:tplc="04090019">
      <w:start w:val="1"/>
      <w:numFmt w:val="lowerLetter"/>
      <w:lvlText w:val="%8."/>
      <w:lvlJc w:val="left"/>
      <w:pPr>
        <w:ind w:left="6450" w:hanging="360"/>
      </w:pPr>
      <w:rPr>
        <w:rFonts w:cs="Times New Roman"/>
      </w:rPr>
    </w:lvl>
    <w:lvl w:ilvl="8" w:tplc="0409001B">
      <w:start w:val="1"/>
      <w:numFmt w:val="lowerRoman"/>
      <w:lvlText w:val="%9."/>
      <w:lvlJc w:val="right"/>
      <w:pPr>
        <w:ind w:left="7170" w:hanging="180"/>
      </w:pPr>
      <w:rPr>
        <w:rFonts w:cs="Times New Roman"/>
      </w:rPr>
    </w:lvl>
  </w:abstractNum>
  <w:abstractNum w:abstractNumId="2">
    <w:nsid w:val="162531E1"/>
    <w:multiLevelType w:val="hybridMultilevel"/>
    <w:tmpl w:val="D4707C60"/>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93707FE"/>
    <w:multiLevelType w:val="hybridMultilevel"/>
    <w:tmpl w:val="ACF48222"/>
    <w:lvl w:ilvl="0" w:tplc="E9D4F24C">
      <w:start w:val="1"/>
      <w:numFmt w:val="decimal"/>
      <w:lvlText w:val="(%1)"/>
      <w:lvlJc w:val="left"/>
      <w:pPr>
        <w:ind w:left="954" w:hanging="428"/>
        <w:jc w:val="left"/>
      </w:pPr>
      <w:rPr>
        <w:rFonts w:ascii="Times New Roman" w:eastAsia="Times New Roman" w:hAnsi="Times New Roman" w:cs="Times New Roman" w:hint="default"/>
        <w:w w:val="99"/>
        <w:sz w:val="24"/>
        <w:szCs w:val="24"/>
        <w:lang w:val="en-US" w:eastAsia="en-US" w:bidi="ar-SA"/>
      </w:rPr>
    </w:lvl>
    <w:lvl w:ilvl="1" w:tplc="F398B590">
      <w:start w:val="1"/>
      <w:numFmt w:val="lowerLetter"/>
      <w:lvlText w:val="%2."/>
      <w:lvlJc w:val="left"/>
      <w:pPr>
        <w:ind w:left="1235" w:hanging="281"/>
        <w:jc w:val="left"/>
      </w:pPr>
      <w:rPr>
        <w:rFonts w:ascii="Times New Roman" w:eastAsia="Times New Roman" w:hAnsi="Times New Roman" w:cs="Times New Roman" w:hint="default"/>
        <w:spacing w:val="-1"/>
        <w:w w:val="100"/>
        <w:sz w:val="24"/>
        <w:szCs w:val="24"/>
        <w:lang w:val="en-US" w:eastAsia="en-US" w:bidi="ar-SA"/>
      </w:rPr>
    </w:lvl>
    <w:lvl w:ilvl="2" w:tplc="F1F4DA52">
      <w:numFmt w:val="bullet"/>
      <w:lvlText w:val="•"/>
      <w:lvlJc w:val="left"/>
      <w:pPr>
        <w:ind w:left="1583" w:hanging="281"/>
      </w:pPr>
      <w:rPr>
        <w:rFonts w:hint="default"/>
        <w:lang w:val="en-US" w:eastAsia="en-US" w:bidi="ar-SA"/>
      </w:rPr>
    </w:lvl>
    <w:lvl w:ilvl="3" w:tplc="09E033DA">
      <w:numFmt w:val="bullet"/>
      <w:lvlText w:val="•"/>
      <w:lvlJc w:val="left"/>
      <w:pPr>
        <w:ind w:left="1927" w:hanging="281"/>
      </w:pPr>
      <w:rPr>
        <w:rFonts w:hint="default"/>
        <w:lang w:val="en-US" w:eastAsia="en-US" w:bidi="ar-SA"/>
      </w:rPr>
    </w:lvl>
    <w:lvl w:ilvl="4" w:tplc="93E08418">
      <w:numFmt w:val="bullet"/>
      <w:lvlText w:val="•"/>
      <w:lvlJc w:val="left"/>
      <w:pPr>
        <w:ind w:left="2270" w:hanging="281"/>
      </w:pPr>
      <w:rPr>
        <w:rFonts w:hint="default"/>
        <w:lang w:val="en-US" w:eastAsia="en-US" w:bidi="ar-SA"/>
      </w:rPr>
    </w:lvl>
    <w:lvl w:ilvl="5" w:tplc="1FA43A1A">
      <w:numFmt w:val="bullet"/>
      <w:lvlText w:val="•"/>
      <w:lvlJc w:val="left"/>
      <w:pPr>
        <w:ind w:left="2614" w:hanging="281"/>
      </w:pPr>
      <w:rPr>
        <w:rFonts w:hint="default"/>
        <w:lang w:val="en-US" w:eastAsia="en-US" w:bidi="ar-SA"/>
      </w:rPr>
    </w:lvl>
    <w:lvl w:ilvl="6" w:tplc="73CA968E">
      <w:numFmt w:val="bullet"/>
      <w:lvlText w:val="•"/>
      <w:lvlJc w:val="left"/>
      <w:pPr>
        <w:ind w:left="2957" w:hanging="281"/>
      </w:pPr>
      <w:rPr>
        <w:rFonts w:hint="default"/>
        <w:lang w:val="en-US" w:eastAsia="en-US" w:bidi="ar-SA"/>
      </w:rPr>
    </w:lvl>
    <w:lvl w:ilvl="7" w:tplc="427A921A">
      <w:numFmt w:val="bullet"/>
      <w:lvlText w:val="•"/>
      <w:lvlJc w:val="left"/>
      <w:pPr>
        <w:ind w:left="3301" w:hanging="281"/>
      </w:pPr>
      <w:rPr>
        <w:rFonts w:hint="default"/>
        <w:lang w:val="en-US" w:eastAsia="en-US" w:bidi="ar-SA"/>
      </w:rPr>
    </w:lvl>
    <w:lvl w:ilvl="8" w:tplc="7F0A1282">
      <w:numFmt w:val="bullet"/>
      <w:lvlText w:val="•"/>
      <w:lvlJc w:val="left"/>
      <w:pPr>
        <w:ind w:left="3644" w:hanging="281"/>
      </w:pPr>
      <w:rPr>
        <w:rFonts w:hint="default"/>
        <w:lang w:val="en-US" w:eastAsia="en-US" w:bidi="ar-SA"/>
      </w:rPr>
    </w:lvl>
  </w:abstractNum>
  <w:abstractNum w:abstractNumId="4">
    <w:nsid w:val="19FA3816"/>
    <w:multiLevelType w:val="hybridMultilevel"/>
    <w:tmpl w:val="56404386"/>
    <w:lvl w:ilvl="0" w:tplc="D7DCC01A">
      <w:start w:val="1"/>
      <w:numFmt w:val="lowerLetter"/>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5">
    <w:nsid w:val="1B4728FA"/>
    <w:multiLevelType w:val="hybridMultilevel"/>
    <w:tmpl w:val="5D0C1BA4"/>
    <w:lvl w:ilvl="0" w:tplc="D00E46EC">
      <w:start w:val="1"/>
      <w:numFmt w:val="lowerLetter"/>
      <w:lvlText w:val="%1."/>
      <w:lvlJc w:val="left"/>
      <w:pPr>
        <w:ind w:left="811" w:hanging="284"/>
        <w:jc w:val="left"/>
      </w:pPr>
      <w:rPr>
        <w:rFonts w:ascii="Times New Roman" w:eastAsia="Times New Roman" w:hAnsi="Times New Roman" w:cs="Times New Roman" w:hint="default"/>
        <w:spacing w:val="-1"/>
        <w:w w:val="100"/>
        <w:sz w:val="24"/>
        <w:szCs w:val="24"/>
        <w:lang w:val="en-US" w:eastAsia="en-US" w:bidi="ar-SA"/>
      </w:rPr>
    </w:lvl>
    <w:lvl w:ilvl="1" w:tplc="226611E4">
      <w:numFmt w:val="bullet"/>
      <w:lvlText w:val="•"/>
      <w:lvlJc w:val="left"/>
      <w:pPr>
        <w:ind w:left="1171" w:hanging="284"/>
      </w:pPr>
      <w:rPr>
        <w:rFonts w:hint="default"/>
        <w:lang w:val="en-US" w:eastAsia="en-US" w:bidi="ar-SA"/>
      </w:rPr>
    </w:lvl>
    <w:lvl w:ilvl="2" w:tplc="9884AE9E">
      <w:numFmt w:val="bullet"/>
      <w:lvlText w:val="•"/>
      <w:lvlJc w:val="left"/>
      <w:pPr>
        <w:ind w:left="1522" w:hanging="284"/>
      </w:pPr>
      <w:rPr>
        <w:rFonts w:hint="default"/>
        <w:lang w:val="en-US" w:eastAsia="en-US" w:bidi="ar-SA"/>
      </w:rPr>
    </w:lvl>
    <w:lvl w:ilvl="3" w:tplc="9A263C6A">
      <w:numFmt w:val="bullet"/>
      <w:lvlText w:val="•"/>
      <w:lvlJc w:val="left"/>
      <w:pPr>
        <w:ind w:left="1873" w:hanging="284"/>
      </w:pPr>
      <w:rPr>
        <w:rFonts w:hint="default"/>
        <w:lang w:val="en-US" w:eastAsia="en-US" w:bidi="ar-SA"/>
      </w:rPr>
    </w:lvl>
    <w:lvl w:ilvl="4" w:tplc="18EEAAA8">
      <w:numFmt w:val="bullet"/>
      <w:lvlText w:val="•"/>
      <w:lvlJc w:val="left"/>
      <w:pPr>
        <w:ind w:left="2224" w:hanging="284"/>
      </w:pPr>
      <w:rPr>
        <w:rFonts w:hint="default"/>
        <w:lang w:val="en-US" w:eastAsia="en-US" w:bidi="ar-SA"/>
      </w:rPr>
    </w:lvl>
    <w:lvl w:ilvl="5" w:tplc="825A253C">
      <w:numFmt w:val="bullet"/>
      <w:lvlText w:val="•"/>
      <w:lvlJc w:val="left"/>
      <w:pPr>
        <w:ind w:left="2576" w:hanging="284"/>
      </w:pPr>
      <w:rPr>
        <w:rFonts w:hint="default"/>
        <w:lang w:val="en-US" w:eastAsia="en-US" w:bidi="ar-SA"/>
      </w:rPr>
    </w:lvl>
    <w:lvl w:ilvl="6" w:tplc="CC9059E6">
      <w:numFmt w:val="bullet"/>
      <w:lvlText w:val="•"/>
      <w:lvlJc w:val="left"/>
      <w:pPr>
        <w:ind w:left="2927" w:hanging="284"/>
      </w:pPr>
      <w:rPr>
        <w:rFonts w:hint="default"/>
        <w:lang w:val="en-US" w:eastAsia="en-US" w:bidi="ar-SA"/>
      </w:rPr>
    </w:lvl>
    <w:lvl w:ilvl="7" w:tplc="33803680">
      <w:numFmt w:val="bullet"/>
      <w:lvlText w:val="•"/>
      <w:lvlJc w:val="left"/>
      <w:pPr>
        <w:ind w:left="3278" w:hanging="284"/>
      </w:pPr>
      <w:rPr>
        <w:rFonts w:hint="default"/>
        <w:lang w:val="en-US" w:eastAsia="en-US" w:bidi="ar-SA"/>
      </w:rPr>
    </w:lvl>
    <w:lvl w:ilvl="8" w:tplc="162E602E">
      <w:numFmt w:val="bullet"/>
      <w:lvlText w:val="•"/>
      <w:lvlJc w:val="left"/>
      <w:pPr>
        <w:ind w:left="3629" w:hanging="284"/>
      </w:pPr>
      <w:rPr>
        <w:rFonts w:hint="default"/>
        <w:lang w:val="en-US" w:eastAsia="en-US" w:bidi="ar-SA"/>
      </w:rPr>
    </w:lvl>
  </w:abstractNum>
  <w:abstractNum w:abstractNumId="6">
    <w:nsid w:val="1D5F6CB2"/>
    <w:multiLevelType w:val="hybridMultilevel"/>
    <w:tmpl w:val="9CC4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E48EA"/>
    <w:multiLevelType w:val="hybridMultilevel"/>
    <w:tmpl w:val="1F6838D4"/>
    <w:lvl w:ilvl="0" w:tplc="7564E14C">
      <w:start w:val="1"/>
      <w:numFmt w:val="decimal"/>
      <w:lvlText w:val="%1."/>
      <w:lvlJc w:val="left"/>
      <w:pPr>
        <w:ind w:left="810" w:hanging="284"/>
        <w:jc w:val="right"/>
      </w:pPr>
      <w:rPr>
        <w:rFonts w:ascii="Times New Roman" w:eastAsia="Times New Roman" w:hAnsi="Times New Roman" w:cs="Times New Roman" w:hint="default"/>
        <w:w w:val="100"/>
        <w:sz w:val="24"/>
        <w:szCs w:val="24"/>
        <w:lang w:val="en-US" w:eastAsia="en-US" w:bidi="ar-SA"/>
      </w:rPr>
    </w:lvl>
    <w:lvl w:ilvl="1" w:tplc="C14E64FA">
      <w:numFmt w:val="bullet"/>
      <w:lvlText w:val="•"/>
      <w:lvlJc w:val="left"/>
      <w:pPr>
        <w:ind w:left="1171" w:hanging="284"/>
      </w:pPr>
      <w:rPr>
        <w:rFonts w:hint="default"/>
        <w:lang w:val="en-US" w:eastAsia="en-US" w:bidi="ar-SA"/>
      </w:rPr>
    </w:lvl>
    <w:lvl w:ilvl="2" w:tplc="22964846">
      <w:numFmt w:val="bullet"/>
      <w:lvlText w:val="•"/>
      <w:lvlJc w:val="left"/>
      <w:pPr>
        <w:ind w:left="1522" w:hanging="284"/>
      </w:pPr>
      <w:rPr>
        <w:rFonts w:hint="default"/>
        <w:lang w:val="en-US" w:eastAsia="en-US" w:bidi="ar-SA"/>
      </w:rPr>
    </w:lvl>
    <w:lvl w:ilvl="3" w:tplc="04B0400A">
      <w:numFmt w:val="bullet"/>
      <w:lvlText w:val="•"/>
      <w:lvlJc w:val="left"/>
      <w:pPr>
        <w:ind w:left="1873" w:hanging="284"/>
      </w:pPr>
      <w:rPr>
        <w:rFonts w:hint="default"/>
        <w:lang w:val="en-US" w:eastAsia="en-US" w:bidi="ar-SA"/>
      </w:rPr>
    </w:lvl>
    <w:lvl w:ilvl="4" w:tplc="5412B288">
      <w:numFmt w:val="bullet"/>
      <w:lvlText w:val="•"/>
      <w:lvlJc w:val="left"/>
      <w:pPr>
        <w:ind w:left="2224" w:hanging="284"/>
      </w:pPr>
      <w:rPr>
        <w:rFonts w:hint="default"/>
        <w:lang w:val="en-US" w:eastAsia="en-US" w:bidi="ar-SA"/>
      </w:rPr>
    </w:lvl>
    <w:lvl w:ilvl="5" w:tplc="83A2738E">
      <w:numFmt w:val="bullet"/>
      <w:lvlText w:val="•"/>
      <w:lvlJc w:val="left"/>
      <w:pPr>
        <w:ind w:left="2575" w:hanging="284"/>
      </w:pPr>
      <w:rPr>
        <w:rFonts w:hint="default"/>
        <w:lang w:val="en-US" w:eastAsia="en-US" w:bidi="ar-SA"/>
      </w:rPr>
    </w:lvl>
    <w:lvl w:ilvl="6" w:tplc="759EBB5E">
      <w:numFmt w:val="bullet"/>
      <w:lvlText w:val="•"/>
      <w:lvlJc w:val="left"/>
      <w:pPr>
        <w:ind w:left="2926" w:hanging="284"/>
      </w:pPr>
      <w:rPr>
        <w:rFonts w:hint="default"/>
        <w:lang w:val="en-US" w:eastAsia="en-US" w:bidi="ar-SA"/>
      </w:rPr>
    </w:lvl>
    <w:lvl w:ilvl="7" w:tplc="AE520702">
      <w:numFmt w:val="bullet"/>
      <w:lvlText w:val="•"/>
      <w:lvlJc w:val="left"/>
      <w:pPr>
        <w:ind w:left="3277" w:hanging="284"/>
      </w:pPr>
      <w:rPr>
        <w:rFonts w:hint="default"/>
        <w:lang w:val="en-US" w:eastAsia="en-US" w:bidi="ar-SA"/>
      </w:rPr>
    </w:lvl>
    <w:lvl w:ilvl="8" w:tplc="15BC2DA4">
      <w:numFmt w:val="bullet"/>
      <w:lvlText w:val="•"/>
      <w:lvlJc w:val="left"/>
      <w:pPr>
        <w:ind w:left="3629" w:hanging="284"/>
      </w:pPr>
      <w:rPr>
        <w:rFonts w:hint="default"/>
        <w:lang w:val="en-US" w:eastAsia="en-US" w:bidi="ar-SA"/>
      </w:rPr>
    </w:lvl>
  </w:abstractNum>
  <w:abstractNum w:abstractNumId="8">
    <w:nsid w:val="23DF5D98"/>
    <w:multiLevelType w:val="hybridMultilevel"/>
    <w:tmpl w:val="C34A76A4"/>
    <w:lvl w:ilvl="0" w:tplc="CFD8352E">
      <w:start w:val="1"/>
      <w:numFmt w:val="lowerLetter"/>
      <w:lvlText w:val="%1."/>
      <w:lvlJc w:val="left"/>
      <w:pPr>
        <w:ind w:left="871" w:hanging="284"/>
        <w:jc w:val="right"/>
      </w:pPr>
      <w:rPr>
        <w:rFonts w:ascii="Times New Roman" w:eastAsia="Times New Roman" w:hAnsi="Times New Roman" w:cs="Times New Roman" w:hint="default"/>
        <w:spacing w:val="-1"/>
        <w:w w:val="100"/>
        <w:sz w:val="24"/>
        <w:szCs w:val="24"/>
        <w:lang w:val="en-US" w:eastAsia="en-US" w:bidi="ar-SA"/>
      </w:rPr>
    </w:lvl>
    <w:lvl w:ilvl="1" w:tplc="B658EC8C">
      <w:numFmt w:val="bullet"/>
      <w:lvlText w:val="•"/>
      <w:lvlJc w:val="left"/>
      <w:pPr>
        <w:ind w:left="1219" w:hanging="284"/>
      </w:pPr>
      <w:rPr>
        <w:rFonts w:hint="default"/>
        <w:lang w:val="en-US" w:eastAsia="en-US" w:bidi="ar-SA"/>
      </w:rPr>
    </w:lvl>
    <w:lvl w:ilvl="2" w:tplc="642AF790">
      <w:numFmt w:val="bullet"/>
      <w:lvlText w:val="•"/>
      <w:lvlJc w:val="left"/>
      <w:pPr>
        <w:ind w:left="1558" w:hanging="284"/>
      </w:pPr>
      <w:rPr>
        <w:rFonts w:hint="default"/>
        <w:lang w:val="en-US" w:eastAsia="en-US" w:bidi="ar-SA"/>
      </w:rPr>
    </w:lvl>
    <w:lvl w:ilvl="3" w:tplc="F716BB88">
      <w:numFmt w:val="bullet"/>
      <w:lvlText w:val="•"/>
      <w:lvlJc w:val="left"/>
      <w:pPr>
        <w:ind w:left="1898" w:hanging="284"/>
      </w:pPr>
      <w:rPr>
        <w:rFonts w:hint="default"/>
        <w:lang w:val="en-US" w:eastAsia="en-US" w:bidi="ar-SA"/>
      </w:rPr>
    </w:lvl>
    <w:lvl w:ilvl="4" w:tplc="DF9E7472">
      <w:numFmt w:val="bullet"/>
      <w:lvlText w:val="•"/>
      <w:lvlJc w:val="left"/>
      <w:pPr>
        <w:ind w:left="2237" w:hanging="284"/>
      </w:pPr>
      <w:rPr>
        <w:rFonts w:hint="default"/>
        <w:lang w:val="en-US" w:eastAsia="en-US" w:bidi="ar-SA"/>
      </w:rPr>
    </w:lvl>
    <w:lvl w:ilvl="5" w:tplc="B9B4C150">
      <w:numFmt w:val="bullet"/>
      <w:lvlText w:val="•"/>
      <w:lvlJc w:val="left"/>
      <w:pPr>
        <w:ind w:left="2576" w:hanging="284"/>
      </w:pPr>
      <w:rPr>
        <w:rFonts w:hint="default"/>
        <w:lang w:val="en-US" w:eastAsia="en-US" w:bidi="ar-SA"/>
      </w:rPr>
    </w:lvl>
    <w:lvl w:ilvl="6" w:tplc="C12E8FA8">
      <w:numFmt w:val="bullet"/>
      <w:lvlText w:val="•"/>
      <w:lvlJc w:val="left"/>
      <w:pPr>
        <w:ind w:left="2916" w:hanging="284"/>
      </w:pPr>
      <w:rPr>
        <w:rFonts w:hint="default"/>
        <w:lang w:val="en-US" w:eastAsia="en-US" w:bidi="ar-SA"/>
      </w:rPr>
    </w:lvl>
    <w:lvl w:ilvl="7" w:tplc="AD78522E">
      <w:numFmt w:val="bullet"/>
      <w:lvlText w:val="•"/>
      <w:lvlJc w:val="left"/>
      <w:pPr>
        <w:ind w:left="3255" w:hanging="284"/>
      </w:pPr>
      <w:rPr>
        <w:rFonts w:hint="default"/>
        <w:lang w:val="en-US" w:eastAsia="en-US" w:bidi="ar-SA"/>
      </w:rPr>
    </w:lvl>
    <w:lvl w:ilvl="8" w:tplc="13145CCC">
      <w:numFmt w:val="bullet"/>
      <w:lvlText w:val="•"/>
      <w:lvlJc w:val="left"/>
      <w:pPr>
        <w:ind w:left="3595" w:hanging="284"/>
      </w:pPr>
      <w:rPr>
        <w:rFonts w:hint="default"/>
        <w:lang w:val="en-US" w:eastAsia="en-US" w:bidi="ar-SA"/>
      </w:rPr>
    </w:lvl>
  </w:abstractNum>
  <w:abstractNum w:abstractNumId="9">
    <w:nsid w:val="24DC4787"/>
    <w:multiLevelType w:val="hybridMultilevel"/>
    <w:tmpl w:val="FFFFFFFF"/>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0">
    <w:nsid w:val="2C002B3A"/>
    <w:multiLevelType w:val="hybridMultilevel"/>
    <w:tmpl w:val="FFFFFFFF"/>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1">
    <w:nsid w:val="2F53377A"/>
    <w:multiLevelType w:val="hybridMultilevel"/>
    <w:tmpl w:val="CAFCD5A4"/>
    <w:lvl w:ilvl="0" w:tplc="04090019">
      <w:start w:val="1"/>
      <w:numFmt w:val="lowerLetter"/>
      <w:lvlText w:val="%1."/>
      <w:lvlJc w:val="left"/>
      <w:pPr>
        <w:ind w:left="2520" w:hanging="360"/>
      </w:p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2">
    <w:nsid w:val="30462B1B"/>
    <w:multiLevelType w:val="hybridMultilevel"/>
    <w:tmpl w:val="08146A74"/>
    <w:lvl w:ilvl="0" w:tplc="7D8E2332">
      <w:start w:val="1"/>
      <w:numFmt w:val="decimal"/>
      <w:lvlText w:val="(%1)"/>
      <w:lvlJc w:val="left"/>
      <w:pPr>
        <w:ind w:left="720" w:hanging="360"/>
      </w:pPr>
      <w:rPr>
        <w:rFonts w:cs="Times New Roman"/>
      </w:rPr>
    </w:lvl>
    <w:lvl w:ilvl="1" w:tplc="4DFABEC6">
      <w:start w:val="1"/>
      <w:numFmt w:val="decimal"/>
      <w:lvlText w:val="%2."/>
      <w:lvlJc w:val="left"/>
      <w:pPr>
        <w:ind w:left="1440" w:hanging="360"/>
      </w:pPr>
      <w:rPr>
        <w:rFonts w:cs="Times New Roman"/>
      </w:rPr>
    </w:lvl>
    <w:lvl w:ilvl="2" w:tplc="2A36D1AC">
      <w:start w:val="1"/>
      <w:numFmt w:val="decimal"/>
      <w:lvlText w:val="%3)"/>
      <w:lvlJc w:val="left"/>
      <w:pPr>
        <w:ind w:left="2340" w:hanging="36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14C669F"/>
    <w:multiLevelType w:val="hybridMultilevel"/>
    <w:tmpl w:val="FFFFFFFF"/>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4">
    <w:nsid w:val="431D7EBA"/>
    <w:multiLevelType w:val="hybridMultilevel"/>
    <w:tmpl w:val="08E22A50"/>
    <w:lvl w:ilvl="0" w:tplc="A2D2D5FA">
      <w:start w:val="1"/>
      <w:numFmt w:val="lowerLetter"/>
      <w:lvlText w:val="%1."/>
      <w:lvlJc w:val="left"/>
      <w:pPr>
        <w:ind w:left="871" w:hanging="284"/>
        <w:jc w:val="right"/>
      </w:pPr>
      <w:rPr>
        <w:rFonts w:ascii="Times New Roman" w:eastAsia="Times New Roman" w:hAnsi="Times New Roman" w:cs="Times New Roman" w:hint="default"/>
        <w:spacing w:val="-1"/>
        <w:w w:val="97"/>
        <w:sz w:val="24"/>
        <w:szCs w:val="24"/>
        <w:lang w:val="en-US" w:eastAsia="en-US" w:bidi="ar-SA"/>
      </w:rPr>
    </w:lvl>
    <w:lvl w:ilvl="1" w:tplc="5C9E9AE8">
      <w:numFmt w:val="bullet"/>
      <w:lvlText w:val="•"/>
      <w:lvlJc w:val="left"/>
      <w:pPr>
        <w:ind w:left="1219" w:hanging="284"/>
      </w:pPr>
      <w:rPr>
        <w:rFonts w:hint="default"/>
        <w:lang w:val="en-US" w:eastAsia="en-US" w:bidi="ar-SA"/>
      </w:rPr>
    </w:lvl>
    <w:lvl w:ilvl="2" w:tplc="66683E76">
      <w:numFmt w:val="bullet"/>
      <w:lvlText w:val="•"/>
      <w:lvlJc w:val="left"/>
      <w:pPr>
        <w:ind w:left="1558" w:hanging="284"/>
      </w:pPr>
      <w:rPr>
        <w:rFonts w:hint="default"/>
        <w:lang w:val="en-US" w:eastAsia="en-US" w:bidi="ar-SA"/>
      </w:rPr>
    </w:lvl>
    <w:lvl w:ilvl="3" w:tplc="89FE5458">
      <w:numFmt w:val="bullet"/>
      <w:lvlText w:val="•"/>
      <w:lvlJc w:val="left"/>
      <w:pPr>
        <w:ind w:left="1898" w:hanging="284"/>
      </w:pPr>
      <w:rPr>
        <w:rFonts w:hint="default"/>
        <w:lang w:val="en-US" w:eastAsia="en-US" w:bidi="ar-SA"/>
      </w:rPr>
    </w:lvl>
    <w:lvl w:ilvl="4" w:tplc="43BE56A0">
      <w:numFmt w:val="bullet"/>
      <w:lvlText w:val="•"/>
      <w:lvlJc w:val="left"/>
      <w:pPr>
        <w:ind w:left="2237" w:hanging="284"/>
      </w:pPr>
      <w:rPr>
        <w:rFonts w:hint="default"/>
        <w:lang w:val="en-US" w:eastAsia="en-US" w:bidi="ar-SA"/>
      </w:rPr>
    </w:lvl>
    <w:lvl w:ilvl="5" w:tplc="A4221B90">
      <w:numFmt w:val="bullet"/>
      <w:lvlText w:val="•"/>
      <w:lvlJc w:val="left"/>
      <w:pPr>
        <w:ind w:left="2577" w:hanging="284"/>
      </w:pPr>
      <w:rPr>
        <w:rFonts w:hint="default"/>
        <w:lang w:val="en-US" w:eastAsia="en-US" w:bidi="ar-SA"/>
      </w:rPr>
    </w:lvl>
    <w:lvl w:ilvl="6" w:tplc="C652D3AC">
      <w:numFmt w:val="bullet"/>
      <w:lvlText w:val="•"/>
      <w:lvlJc w:val="left"/>
      <w:pPr>
        <w:ind w:left="2916" w:hanging="284"/>
      </w:pPr>
      <w:rPr>
        <w:rFonts w:hint="default"/>
        <w:lang w:val="en-US" w:eastAsia="en-US" w:bidi="ar-SA"/>
      </w:rPr>
    </w:lvl>
    <w:lvl w:ilvl="7" w:tplc="243EDDA0">
      <w:numFmt w:val="bullet"/>
      <w:lvlText w:val="•"/>
      <w:lvlJc w:val="left"/>
      <w:pPr>
        <w:ind w:left="3256" w:hanging="284"/>
      </w:pPr>
      <w:rPr>
        <w:rFonts w:hint="default"/>
        <w:lang w:val="en-US" w:eastAsia="en-US" w:bidi="ar-SA"/>
      </w:rPr>
    </w:lvl>
    <w:lvl w:ilvl="8" w:tplc="E4FC5304">
      <w:numFmt w:val="bullet"/>
      <w:lvlText w:val="•"/>
      <w:lvlJc w:val="left"/>
      <w:pPr>
        <w:ind w:left="3595" w:hanging="284"/>
      </w:pPr>
      <w:rPr>
        <w:rFonts w:hint="default"/>
        <w:lang w:val="en-US" w:eastAsia="en-US" w:bidi="ar-SA"/>
      </w:rPr>
    </w:lvl>
  </w:abstractNum>
  <w:abstractNum w:abstractNumId="15">
    <w:nsid w:val="4BCC0590"/>
    <w:multiLevelType w:val="hybridMultilevel"/>
    <w:tmpl w:val="604A6968"/>
    <w:lvl w:ilvl="0" w:tplc="1F0209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DA279A2"/>
    <w:multiLevelType w:val="hybridMultilevel"/>
    <w:tmpl w:val="B9B6ED98"/>
    <w:lvl w:ilvl="0" w:tplc="0409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4DD22FBB"/>
    <w:multiLevelType w:val="hybridMultilevel"/>
    <w:tmpl w:val="B4F48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FB0F41"/>
    <w:multiLevelType w:val="hybridMultilevel"/>
    <w:tmpl w:val="B0E0FC5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nsid w:val="6224453B"/>
    <w:multiLevelType w:val="hybridMultilevel"/>
    <w:tmpl w:val="0E02C04E"/>
    <w:lvl w:ilvl="0" w:tplc="0409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63267550"/>
    <w:multiLevelType w:val="multilevel"/>
    <w:tmpl w:val="5622F24E"/>
    <w:lvl w:ilvl="0">
      <w:start w:val="5"/>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Letter"/>
      <w:lvlText w:val="%3."/>
      <w:lvlJc w:val="right"/>
      <w:pPr>
        <w:ind w:left="2160" w:hanging="360"/>
      </w:pPr>
      <w:rPr>
        <w:rFonts w:hint="default"/>
      </w:rPr>
    </w:lvl>
    <w:lvl w:ilvl="3">
      <w:start w:val="1"/>
      <w:numFmt w:val="lowerLetter"/>
      <w:lvlText w:val="%4."/>
      <w:lvlJc w:val="right"/>
      <w:pPr>
        <w:ind w:left="2880" w:hanging="360"/>
      </w:pPr>
      <w:rPr>
        <w:rFonts w:hint="default"/>
      </w:rPr>
    </w:lvl>
    <w:lvl w:ilvl="4">
      <w:start w:val="1"/>
      <w:numFmt w:val="decimal"/>
      <w:lvlText w:val="%5."/>
      <w:lvlJc w:val="left"/>
      <w:pPr>
        <w:ind w:left="1494" w:hanging="360"/>
      </w:p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6A371264"/>
    <w:multiLevelType w:val="hybridMultilevel"/>
    <w:tmpl w:val="C52CAB8C"/>
    <w:lvl w:ilvl="0" w:tplc="B1580E34">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nsid w:val="6A964096"/>
    <w:multiLevelType w:val="hybridMultilevel"/>
    <w:tmpl w:val="9C82B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334036"/>
    <w:multiLevelType w:val="hybridMultilevel"/>
    <w:tmpl w:val="FFFFFFFF"/>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4">
    <w:nsid w:val="6DE36699"/>
    <w:multiLevelType w:val="hybridMultilevel"/>
    <w:tmpl w:val="BD68D814"/>
    <w:lvl w:ilvl="0" w:tplc="806296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E2D0EFD"/>
    <w:multiLevelType w:val="hybridMultilevel"/>
    <w:tmpl w:val="33D28DBA"/>
    <w:lvl w:ilvl="0" w:tplc="3E580C94">
      <w:start w:val="1"/>
      <w:numFmt w:val="upperLetter"/>
      <w:lvlText w:val="%1."/>
      <w:lvlJc w:val="left"/>
      <w:pPr>
        <w:ind w:left="360" w:hanging="360"/>
      </w:pPr>
      <w:rPr>
        <w:rFonts w:hint="default"/>
      </w:rPr>
    </w:lvl>
    <w:lvl w:ilvl="1" w:tplc="B1580E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7C1AEB"/>
    <w:multiLevelType w:val="hybridMultilevel"/>
    <w:tmpl w:val="6CA201FE"/>
    <w:lvl w:ilvl="0" w:tplc="89E8080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14"/>
  </w:num>
  <w:num w:numId="5">
    <w:abstractNumId w:val="5"/>
  </w:num>
  <w:num w:numId="6">
    <w:abstractNumId w:val="19"/>
  </w:num>
  <w:num w:numId="7">
    <w:abstractNumId w:val="0"/>
  </w:num>
  <w:num w:numId="8">
    <w:abstractNumId w:val="2"/>
  </w:num>
  <w:num w:numId="9">
    <w:abstractNumId w:val="16"/>
  </w:num>
  <w:num w:numId="10">
    <w:abstractNumId w:val="20"/>
  </w:num>
  <w:num w:numId="11">
    <w:abstractNumId w:val="4"/>
  </w:num>
  <w:num w:numId="12">
    <w:abstractNumId w:val="25"/>
  </w:num>
  <w:num w:numId="13">
    <w:abstractNumId w:val="24"/>
  </w:num>
  <w:num w:numId="14">
    <w:abstractNumId w:val="22"/>
  </w:num>
  <w:num w:numId="15">
    <w:abstractNumId w:val="6"/>
  </w:num>
  <w:num w:numId="16">
    <w:abstractNumId w:val="21"/>
  </w:num>
  <w:num w:numId="17">
    <w:abstractNumId w:val="15"/>
  </w:num>
  <w:num w:numId="18">
    <w:abstractNumId w:val="2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lTrailSpace/>
    <w:shapeLayoutLikeWW8/>
    <w:compatSetting w:name="compatibilityMode" w:uri="http://schemas.microsoft.com/office/word" w:val="14"/>
  </w:compat>
  <w:rsids>
    <w:rsidRoot w:val="00D77C5B"/>
    <w:rsid w:val="001F076D"/>
    <w:rsid w:val="00321841"/>
    <w:rsid w:val="00353C4D"/>
    <w:rsid w:val="005B1F3E"/>
    <w:rsid w:val="005B5897"/>
    <w:rsid w:val="006455EC"/>
    <w:rsid w:val="007B23F8"/>
    <w:rsid w:val="007F49E8"/>
    <w:rsid w:val="00801C16"/>
    <w:rsid w:val="009425E9"/>
    <w:rsid w:val="00AA01FB"/>
    <w:rsid w:val="00D14799"/>
    <w:rsid w:val="00D7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28"/>
      <w:outlineLvl w:val="0"/>
    </w:pPr>
    <w:rPr>
      <w:b/>
      <w:bCs/>
      <w:sz w:val="24"/>
      <w:szCs w:val="24"/>
    </w:rPr>
  </w:style>
  <w:style w:type="paragraph" w:styleId="Heading2">
    <w:name w:val="heading 2"/>
    <w:basedOn w:val="Normal"/>
    <w:next w:val="Normal"/>
    <w:link w:val="Heading2Char"/>
    <w:uiPriority w:val="9"/>
    <w:unhideWhenUsed/>
    <w:qFormat/>
    <w:rsid w:val="00D147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47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816" w:right="354"/>
      <w:jc w:val="center"/>
    </w:pPr>
    <w:rPr>
      <w:b/>
      <w:bCs/>
      <w:sz w:val="28"/>
      <w:szCs w:val="28"/>
    </w:rPr>
  </w:style>
  <w:style w:type="paragraph" w:styleId="ListParagraph">
    <w:name w:val="List Paragraph"/>
    <w:aliases w:val="Body of text,List Paragraph1"/>
    <w:basedOn w:val="Normal"/>
    <w:link w:val="ListParagraphChar"/>
    <w:uiPriority w:val="34"/>
    <w:qFormat/>
    <w:pPr>
      <w:ind w:left="811"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25E9"/>
    <w:pPr>
      <w:tabs>
        <w:tab w:val="center" w:pos="4680"/>
        <w:tab w:val="right" w:pos="9360"/>
      </w:tabs>
    </w:pPr>
  </w:style>
  <w:style w:type="character" w:customStyle="1" w:styleId="HeaderChar">
    <w:name w:val="Header Char"/>
    <w:basedOn w:val="DefaultParagraphFont"/>
    <w:link w:val="Header"/>
    <w:uiPriority w:val="99"/>
    <w:rsid w:val="009425E9"/>
    <w:rPr>
      <w:rFonts w:ascii="Times New Roman" w:eastAsia="Times New Roman" w:hAnsi="Times New Roman" w:cs="Times New Roman"/>
    </w:rPr>
  </w:style>
  <w:style w:type="paragraph" w:styleId="Footer">
    <w:name w:val="footer"/>
    <w:basedOn w:val="Normal"/>
    <w:link w:val="FooterChar"/>
    <w:uiPriority w:val="99"/>
    <w:unhideWhenUsed/>
    <w:rsid w:val="009425E9"/>
    <w:pPr>
      <w:tabs>
        <w:tab w:val="center" w:pos="4680"/>
        <w:tab w:val="right" w:pos="9360"/>
      </w:tabs>
    </w:pPr>
  </w:style>
  <w:style w:type="character" w:customStyle="1" w:styleId="FooterChar">
    <w:name w:val="Footer Char"/>
    <w:basedOn w:val="DefaultParagraphFont"/>
    <w:link w:val="Footer"/>
    <w:uiPriority w:val="99"/>
    <w:rsid w:val="009425E9"/>
    <w:rPr>
      <w:rFonts w:ascii="Times New Roman" w:eastAsia="Times New Roman" w:hAnsi="Times New Roman" w:cs="Times New Roman"/>
    </w:rPr>
  </w:style>
  <w:style w:type="character" w:styleId="Hyperlink">
    <w:name w:val="Hyperlink"/>
    <w:basedOn w:val="DefaultParagraphFont"/>
    <w:uiPriority w:val="99"/>
    <w:unhideWhenUsed/>
    <w:rsid w:val="00D14799"/>
    <w:rPr>
      <w:color w:val="0000FF" w:themeColor="hyperlink"/>
      <w:u w:val="single"/>
    </w:rPr>
  </w:style>
  <w:style w:type="character" w:customStyle="1" w:styleId="Heading2Char">
    <w:name w:val="Heading 2 Char"/>
    <w:basedOn w:val="DefaultParagraphFont"/>
    <w:link w:val="Heading2"/>
    <w:uiPriority w:val="9"/>
    <w:rsid w:val="00D147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4799"/>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List Paragraph1 Char"/>
    <w:link w:val="ListParagraph"/>
    <w:uiPriority w:val="34"/>
    <w:qFormat/>
    <w:locked/>
    <w:rsid w:val="00D14799"/>
    <w:rPr>
      <w:rFonts w:ascii="Times New Roman" w:eastAsia="Times New Roman" w:hAnsi="Times New Roman" w:cs="Times New Roman"/>
    </w:rPr>
  </w:style>
  <w:style w:type="paragraph" w:styleId="FootnoteText">
    <w:name w:val="footnote text"/>
    <w:basedOn w:val="Normal"/>
    <w:link w:val="FootnoteTextChar"/>
    <w:uiPriority w:val="99"/>
    <w:unhideWhenUsed/>
    <w:qFormat/>
    <w:rsid w:val="00D14799"/>
    <w:pPr>
      <w:widowControl/>
      <w:autoSpaceDE/>
      <w:autoSpaceDN/>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qFormat/>
    <w:rsid w:val="00D14799"/>
    <w:rPr>
      <w:sz w:val="20"/>
      <w:szCs w:val="20"/>
      <w:lang w:val="id-ID"/>
    </w:rPr>
  </w:style>
  <w:style w:type="character" w:styleId="FootnoteReference">
    <w:name w:val="footnote reference"/>
    <w:basedOn w:val="DefaultParagraphFont"/>
    <w:uiPriority w:val="99"/>
    <w:unhideWhenUsed/>
    <w:qFormat/>
    <w:rsid w:val="00D14799"/>
    <w:rPr>
      <w:vertAlign w:val="superscript"/>
    </w:rPr>
  </w:style>
  <w:style w:type="paragraph" w:customStyle="1" w:styleId="subjudul">
    <w:name w:val="sub judul"/>
    <w:basedOn w:val="ListParagraph"/>
    <w:link w:val="subjudulChar"/>
    <w:qFormat/>
    <w:rsid w:val="00D14799"/>
    <w:pPr>
      <w:widowControl/>
      <w:autoSpaceDE/>
      <w:autoSpaceDN/>
      <w:spacing w:after="200" w:line="276" w:lineRule="auto"/>
      <w:ind w:left="360" w:firstLine="0"/>
      <w:contextualSpacing/>
      <w:jc w:val="left"/>
    </w:pPr>
    <w:rPr>
      <w:rFonts w:eastAsiaTheme="minorEastAsia"/>
      <w:b/>
      <w:sz w:val="24"/>
      <w:szCs w:val="24"/>
      <w:lang w:val="id-ID"/>
    </w:rPr>
  </w:style>
  <w:style w:type="character" w:customStyle="1" w:styleId="subjudulChar">
    <w:name w:val="sub judul Char"/>
    <w:basedOn w:val="DefaultParagraphFont"/>
    <w:link w:val="subjudul"/>
    <w:rsid w:val="00D14799"/>
    <w:rPr>
      <w:rFonts w:ascii="Times New Roman" w:eastAsiaTheme="minorEastAsia" w:hAnsi="Times New Roman" w:cs="Times New Roman"/>
      <w:b/>
      <w:sz w:val="24"/>
      <w:szCs w:val="24"/>
      <w:lang w:val="id-ID"/>
    </w:rPr>
  </w:style>
  <w:style w:type="paragraph" w:customStyle="1" w:styleId="default">
    <w:name w:val="default"/>
    <w:basedOn w:val="ListParagraph"/>
    <w:link w:val="defaultChar"/>
    <w:qFormat/>
    <w:rsid w:val="00353C4D"/>
    <w:pPr>
      <w:widowControl/>
      <w:autoSpaceDE/>
      <w:autoSpaceDN/>
      <w:spacing w:line="480" w:lineRule="auto"/>
      <w:ind w:left="0" w:firstLine="720"/>
      <w:contextualSpacing/>
    </w:pPr>
    <w:rPr>
      <w:rFonts w:ascii="Calibri" w:hAnsi="Calibri"/>
      <w:sz w:val="24"/>
      <w:szCs w:val="24"/>
    </w:rPr>
  </w:style>
  <w:style w:type="character" w:customStyle="1" w:styleId="defaultChar">
    <w:name w:val="default Char"/>
    <w:basedOn w:val="ListParagraphChar"/>
    <w:link w:val="default"/>
    <w:locked/>
    <w:rsid w:val="00353C4D"/>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28"/>
      <w:outlineLvl w:val="0"/>
    </w:pPr>
    <w:rPr>
      <w:b/>
      <w:bCs/>
      <w:sz w:val="24"/>
      <w:szCs w:val="24"/>
    </w:rPr>
  </w:style>
  <w:style w:type="paragraph" w:styleId="Heading2">
    <w:name w:val="heading 2"/>
    <w:basedOn w:val="Normal"/>
    <w:next w:val="Normal"/>
    <w:link w:val="Heading2Char"/>
    <w:uiPriority w:val="9"/>
    <w:unhideWhenUsed/>
    <w:qFormat/>
    <w:rsid w:val="00D147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47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816" w:right="354"/>
      <w:jc w:val="center"/>
    </w:pPr>
    <w:rPr>
      <w:b/>
      <w:bCs/>
      <w:sz w:val="28"/>
      <w:szCs w:val="28"/>
    </w:rPr>
  </w:style>
  <w:style w:type="paragraph" w:styleId="ListParagraph">
    <w:name w:val="List Paragraph"/>
    <w:aliases w:val="Body of text,List Paragraph1"/>
    <w:basedOn w:val="Normal"/>
    <w:link w:val="ListParagraphChar"/>
    <w:uiPriority w:val="34"/>
    <w:qFormat/>
    <w:pPr>
      <w:ind w:left="811"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25E9"/>
    <w:pPr>
      <w:tabs>
        <w:tab w:val="center" w:pos="4680"/>
        <w:tab w:val="right" w:pos="9360"/>
      </w:tabs>
    </w:pPr>
  </w:style>
  <w:style w:type="character" w:customStyle="1" w:styleId="HeaderChar">
    <w:name w:val="Header Char"/>
    <w:basedOn w:val="DefaultParagraphFont"/>
    <w:link w:val="Header"/>
    <w:uiPriority w:val="99"/>
    <w:rsid w:val="009425E9"/>
    <w:rPr>
      <w:rFonts w:ascii="Times New Roman" w:eastAsia="Times New Roman" w:hAnsi="Times New Roman" w:cs="Times New Roman"/>
    </w:rPr>
  </w:style>
  <w:style w:type="paragraph" w:styleId="Footer">
    <w:name w:val="footer"/>
    <w:basedOn w:val="Normal"/>
    <w:link w:val="FooterChar"/>
    <w:uiPriority w:val="99"/>
    <w:unhideWhenUsed/>
    <w:rsid w:val="009425E9"/>
    <w:pPr>
      <w:tabs>
        <w:tab w:val="center" w:pos="4680"/>
        <w:tab w:val="right" w:pos="9360"/>
      </w:tabs>
    </w:pPr>
  </w:style>
  <w:style w:type="character" w:customStyle="1" w:styleId="FooterChar">
    <w:name w:val="Footer Char"/>
    <w:basedOn w:val="DefaultParagraphFont"/>
    <w:link w:val="Footer"/>
    <w:uiPriority w:val="99"/>
    <w:rsid w:val="009425E9"/>
    <w:rPr>
      <w:rFonts w:ascii="Times New Roman" w:eastAsia="Times New Roman" w:hAnsi="Times New Roman" w:cs="Times New Roman"/>
    </w:rPr>
  </w:style>
  <w:style w:type="character" w:styleId="Hyperlink">
    <w:name w:val="Hyperlink"/>
    <w:basedOn w:val="DefaultParagraphFont"/>
    <w:uiPriority w:val="99"/>
    <w:unhideWhenUsed/>
    <w:rsid w:val="00D14799"/>
    <w:rPr>
      <w:color w:val="0000FF" w:themeColor="hyperlink"/>
      <w:u w:val="single"/>
    </w:rPr>
  </w:style>
  <w:style w:type="character" w:customStyle="1" w:styleId="Heading2Char">
    <w:name w:val="Heading 2 Char"/>
    <w:basedOn w:val="DefaultParagraphFont"/>
    <w:link w:val="Heading2"/>
    <w:uiPriority w:val="9"/>
    <w:rsid w:val="00D147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4799"/>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List Paragraph1 Char"/>
    <w:link w:val="ListParagraph"/>
    <w:uiPriority w:val="34"/>
    <w:qFormat/>
    <w:locked/>
    <w:rsid w:val="00D14799"/>
    <w:rPr>
      <w:rFonts w:ascii="Times New Roman" w:eastAsia="Times New Roman" w:hAnsi="Times New Roman" w:cs="Times New Roman"/>
    </w:rPr>
  </w:style>
  <w:style w:type="paragraph" w:styleId="FootnoteText">
    <w:name w:val="footnote text"/>
    <w:basedOn w:val="Normal"/>
    <w:link w:val="FootnoteTextChar"/>
    <w:uiPriority w:val="99"/>
    <w:unhideWhenUsed/>
    <w:qFormat/>
    <w:rsid w:val="00D14799"/>
    <w:pPr>
      <w:widowControl/>
      <w:autoSpaceDE/>
      <w:autoSpaceDN/>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qFormat/>
    <w:rsid w:val="00D14799"/>
    <w:rPr>
      <w:sz w:val="20"/>
      <w:szCs w:val="20"/>
      <w:lang w:val="id-ID"/>
    </w:rPr>
  </w:style>
  <w:style w:type="character" w:styleId="FootnoteReference">
    <w:name w:val="footnote reference"/>
    <w:basedOn w:val="DefaultParagraphFont"/>
    <w:uiPriority w:val="99"/>
    <w:unhideWhenUsed/>
    <w:qFormat/>
    <w:rsid w:val="00D14799"/>
    <w:rPr>
      <w:vertAlign w:val="superscript"/>
    </w:rPr>
  </w:style>
  <w:style w:type="paragraph" w:customStyle="1" w:styleId="subjudul">
    <w:name w:val="sub judul"/>
    <w:basedOn w:val="ListParagraph"/>
    <w:link w:val="subjudulChar"/>
    <w:qFormat/>
    <w:rsid w:val="00D14799"/>
    <w:pPr>
      <w:widowControl/>
      <w:autoSpaceDE/>
      <w:autoSpaceDN/>
      <w:spacing w:after="200" w:line="276" w:lineRule="auto"/>
      <w:ind w:left="360" w:firstLine="0"/>
      <w:contextualSpacing/>
      <w:jc w:val="left"/>
    </w:pPr>
    <w:rPr>
      <w:rFonts w:eastAsiaTheme="minorEastAsia"/>
      <w:b/>
      <w:sz w:val="24"/>
      <w:szCs w:val="24"/>
      <w:lang w:val="id-ID"/>
    </w:rPr>
  </w:style>
  <w:style w:type="character" w:customStyle="1" w:styleId="subjudulChar">
    <w:name w:val="sub judul Char"/>
    <w:basedOn w:val="DefaultParagraphFont"/>
    <w:link w:val="subjudul"/>
    <w:rsid w:val="00D14799"/>
    <w:rPr>
      <w:rFonts w:ascii="Times New Roman" w:eastAsiaTheme="minorEastAsia" w:hAnsi="Times New Roman" w:cs="Times New Roman"/>
      <w:b/>
      <w:sz w:val="24"/>
      <w:szCs w:val="24"/>
      <w:lang w:val="id-ID"/>
    </w:rPr>
  </w:style>
  <w:style w:type="paragraph" w:customStyle="1" w:styleId="default">
    <w:name w:val="default"/>
    <w:basedOn w:val="ListParagraph"/>
    <w:link w:val="defaultChar"/>
    <w:qFormat/>
    <w:rsid w:val="00353C4D"/>
    <w:pPr>
      <w:widowControl/>
      <w:autoSpaceDE/>
      <w:autoSpaceDN/>
      <w:spacing w:line="480" w:lineRule="auto"/>
      <w:ind w:left="0" w:firstLine="720"/>
      <w:contextualSpacing/>
    </w:pPr>
    <w:rPr>
      <w:rFonts w:ascii="Calibri" w:hAnsi="Calibri"/>
      <w:sz w:val="24"/>
      <w:szCs w:val="24"/>
    </w:rPr>
  </w:style>
  <w:style w:type="character" w:customStyle="1" w:styleId="defaultChar">
    <w:name w:val="default Char"/>
    <w:basedOn w:val="ListParagraphChar"/>
    <w:link w:val="default"/>
    <w:locked/>
    <w:rsid w:val="00353C4D"/>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istiananurazizah9@gmail.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uhammad.ali@umk.ac.id" TargetMode="External"/><Relationship Id="rId4" Type="http://schemas.openxmlformats.org/officeDocument/2006/relationships/settings" Target="settings.xml"/><Relationship Id="rId9" Type="http://schemas.openxmlformats.org/officeDocument/2006/relationships/hyperlink" Target="mailto:suparnyo@umk.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4498</Words>
  <Characters>25639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sistem</cp:lastModifiedBy>
  <cp:revision>3</cp:revision>
  <dcterms:created xsi:type="dcterms:W3CDTF">2022-12-19T02:48:00Z</dcterms:created>
  <dcterms:modified xsi:type="dcterms:W3CDTF">2022-12-19T03:29:00Z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2022-05-21T00:00:00Z</vt:filetime>
  </property>
  <property fmtid="{D5CDD505-2E9C-101B-9397-08002B2CF9AE}" pid="3" name="Creator">
    <vt:lpwstr>Microsoft® Word 2019</vt:lpwstr>
  </property>
  <property fmtid="{D5CDD505-2E9C-101B-9397-08002B2CF9AE}" pid="4" name="LastSaved">
    <vt:filetime>2022-12-17T00:00:00Z</vt:filetime>
  </property>
</Properties>
</file>