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4E5" w:rsidRDefault="0085056C" w:rsidP="00D914E5">
      <w:pPr>
        <w:spacing w:after="0" w:line="240" w:lineRule="auto"/>
        <w:jc w:val="center"/>
        <w:rPr>
          <w:rFonts w:cs="Times New Roman"/>
          <w:b/>
        </w:rPr>
      </w:pPr>
      <w:r w:rsidRPr="00D85FEE">
        <w:rPr>
          <w:rFonts w:cs="Times New Roman"/>
          <w:b/>
        </w:rPr>
        <w:t>PENINGKATAN KUALITAS PEMBELAJARAN MENYIMAK CERITA</w:t>
      </w:r>
      <w:r w:rsidR="00D914E5">
        <w:rPr>
          <w:rFonts w:cs="Times New Roman"/>
          <w:b/>
        </w:rPr>
        <w:t xml:space="preserve"> PENDEK </w:t>
      </w:r>
      <w:r w:rsidRPr="00D85FEE">
        <w:rPr>
          <w:rFonts w:cs="Times New Roman"/>
          <w:b/>
        </w:rPr>
        <w:t xml:space="preserve">MELALUI MODEL </w:t>
      </w:r>
      <w:r w:rsidRPr="00D85FEE">
        <w:rPr>
          <w:rFonts w:cs="Times New Roman"/>
          <w:b/>
          <w:i/>
        </w:rPr>
        <w:t>PICTURE AND PICTURE</w:t>
      </w:r>
      <w:r w:rsidRPr="00D85FEE">
        <w:rPr>
          <w:rFonts w:cs="Times New Roman"/>
          <w:b/>
        </w:rPr>
        <w:t xml:space="preserve"> BERBANTUAN </w:t>
      </w:r>
    </w:p>
    <w:p w:rsidR="00D914E5" w:rsidRDefault="0085056C" w:rsidP="00D914E5">
      <w:pPr>
        <w:spacing w:after="0" w:line="240" w:lineRule="auto"/>
        <w:jc w:val="center"/>
        <w:rPr>
          <w:rFonts w:cs="Times New Roman"/>
          <w:b/>
        </w:rPr>
      </w:pPr>
      <w:r w:rsidRPr="00D85FEE">
        <w:rPr>
          <w:rFonts w:cs="Times New Roman"/>
          <w:b/>
        </w:rPr>
        <w:t xml:space="preserve">MEDIA CD CERITA PADA SISWA KELAS V </w:t>
      </w:r>
    </w:p>
    <w:p w:rsidR="0085056C" w:rsidRPr="00D85FEE" w:rsidRDefault="0085056C" w:rsidP="00D914E5">
      <w:pPr>
        <w:spacing w:after="0" w:line="240" w:lineRule="auto"/>
        <w:jc w:val="center"/>
        <w:rPr>
          <w:rFonts w:cs="Times New Roman"/>
          <w:b/>
        </w:rPr>
      </w:pPr>
      <w:r w:rsidRPr="00D85FEE">
        <w:rPr>
          <w:rFonts w:cs="Times New Roman"/>
          <w:b/>
        </w:rPr>
        <w:t>SD 1 MEJOBO KUDUS</w:t>
      </w:r>
    </w:p>
    <w:p w:rsidR="00EE5736" w:rsidRPr="00D85FEE" w:rsidRDefault="00EE5736" w:rsidP="00EC2D2F">
      <w:pPr>
        <w:spacing w:after="0" w:line="240" w:lineRule="auto"/>
        <w:rPr>
          <w:rFonts w:cs="Times New Roman"/>
          <w:b/>
        </w:rPr>
      </w:pPr>
    </w:p>
    <w:p w:rsidR="0085056C" w:rsidRPr="00D85FEE" w:rsidRDefault="00C70AFB" w:rsidP="0085056C">
      <w:pPr>
        <w:spacing w:after="0" w:line="240" w:lineRule="auto"/>
        <w:jc w:val="center"/>
        <w:rPr>
          <w:rFonts w:cs="Times New Roman"/>
          <w:b/>
        </w:rPr>
      </w:pPr>
      <m:oMathPara>
        <m:oMath>
          <m:sSup>
            <m:sSupPr>
              <m:ctrlPr>
                <w:rPr>
                  <w:rFonts w:ascii="Cambria Math" w:hAnsi="Cambria Math" w:cs="Times New Roman"/>
                  <w:b/>
                </w:rPr>
              </m:ctrlPr>
            </m:sSupPr>
            <m:e>
              <m:r>
                <m:rPr>
                  <m:sty m:val="b"/>
                </m:rPr>
                <w:rPr>
                  <w:rFonts w:ascii="Cambria Math" w:hAnsi="Cambria Math" w:cs="Times New Roman"/>
                </w:rPr>
                <m:t>Anisa</m:t>
              </m:r>
              <m:r>
                <m:rPr>
                  <m:sty m:val="b"/>
                </m:rPr>
                <w:rPr>
                  <w:rFonts w:ascii="Cambria Math" w:cs="Times New Roman"/>
                </w:rPr>
                <m:t xml:space="preserve"> </m:t>
              </m:r>
              <m:r>
                <m:rPr>
                  <m:sty m:val="b"/>
                </m:rPr>
                <w:rPr>
                  <w:rFonts w:ascii="Cambria Math" w:hAnsi="Cambria Math" w:cs="Times New Roman"/>
                </w:rPr>
                <m:t>Hartani</m:t>
              </m:r>
            </m:e>
            <m:sup>
              <m:r>
                <m:rPr>
                  <m:sty m:val="b"/>
                </m:rPr>
                <w:rPr>
                  <w:rFonts w:ascii="Cambria Math" w:hAnsi="Cambria Math" w:cs="Times New Roman"/>
                </w:rPr>
                <m:t>1</m:t>
              </m:r>
            </m:sup>
          </m:sSup>
          <m:r>
            <m:rPr>
              <m:sty m:val="b"/>
            </m:rPr>
            <w:rPr>
              <w:rFonts w:ascii="Cambria Math" w:cs="Times New Roman"/>
            </w:rPr>
            <m:t xml:space="preserve">, </m:t>
          </m:r>
          <m:sSup>
            <m:sSupPr>
              <m:ctrlPr>
                <w:rPr>
                  <w:rFonts w:ascii="Cambria Math" w:hAnsi="Cambria Math" w:cs="Times New Roman"/>
                  <w:b/>
                </w:rPr>
              </m:ctrlPr>
            </m:sSupPr>
            <m:e>
              <m:r>
                <m:rPr>
                  <m:sty m:val="b"/>
                </m:rPr>
                <w:rPr>
                  <w:rFonts w:ascii="Cambria Math" w:cs="Times New Roman"/>
                </w:rPr>
                <m:t xml:space="preserve"> </m:t>
              </m:r>
              <m:r>
                <m:rPr>
                  <m:sty m:val="b"/>
                </m:rPr>
                <w:rPr>
                  <w:rFonts w:ascii="Cambria Math" w:hAnsi="Cambria Math" w:cs="Times New Roman"/>
                </w:rPr>
                <m:t>Irfai</m:t>
              </m:r>
              <m:r>
                <m:rPr>
                  <m:sty m:val="b"/>
                </m:rPr>
                <w:rPr>
                  <w:rFonts w:ascii="Cambria Math" w:cs="Times New Roman"/>
                </w:rPr>
                <m:t xml:space="preserve"> </m:t>
              </m:r>
              <m:r>
                <m:rPr>
                  <m:sty m:val="b"/>
                </m:rPr>
                <w:rPr>
                  <w:rFonts w:ascii="Cambria Math" w:hAnsi="Cambria Math" w:cs="Times New Roman"/>
                </w:rPr>
                <m:t>Fathurohman</m:t>
              </m:r>
            </m:e>
            <m:sup>
              <m:r>
                <m:rPr>
                  <m:sty m:val="b"/>
                </m:rPr>
                <w:rPr>
                  <w:rFonts w:ascii="Cambria Math" w:hAnsi="Cambria Math" w:cs="Times New Roman"/>
                </w:rPr>
                <m:t>2</m:t>
              </m:r>
            </m:sup>
          </m:sSup>
          <m:r>
            <m:rPr>
              <m:sty m:val="b"/>
            </m:rPr>
            <w:rPr>
              <w:rFonts w:ascii="Cambria Math" w:cs="Times New Roman"/>
            </w:rPr>
            <m:t xml:space="preserve">, </m:t>
          </m:r>
          <m:sSup>
            <m:sSupPr>
              <m:ctrlPr>
                <w:rPr>
                  <w:rFonts w:ascii="Cambria Math" w:hAnsi="Cambria Math" w:cs="Times New Roman"/>
                  <w:b/>
                </w:rPr>
              </m:ctrlPr>
            </m:sSupPr>
            <m:e>
              <m:r>
                <m:rPr>
                  <m:sty m:val="b"/>
                </m:rPr>
                <w:rPr>
                  <w:rFonts w:ascii="Cambria Math" w:hAnsi="Cambria Math" w:cs="Times New Roman"/>
                </w:rPr>
                <m:t>Mila</m:t>
              </m:r>
              <m:r>
                <m:rPr>
                  <m:sty m:val="b"/>
                </m:rPr>
                <w:rPr>
                  <w:rFonts w:ascii="Cambria Math" w:cs="Times New Roman"/>
                </w:rPr>
                <m:t xml:space="preserve"> </m:t>
              </m:r>
              <m:r>
                <m:rPr>
                  <m:sty m:val="b"/>
                </m:rPr>
                <w:rPr>
                  <w:rFonts w:ascii="Cambria Math" w:hAnsi="Cambria Math" w:cs="Times New Roman"/>
                </w:rPr>
                <m:t>Roysa</m:t>
              </m:r>
            </m:e>
            <m:sup>
              <m:r>
                <m:rPr>
                  <m:sty m:val="b"/>
                </m:rPr>
                <w:rPr>
                  <w:rFonts w:ascii="Cambria Math" w:hAnsi="Cambria Math" w:cs="Times New Roman"/>
                </w:rPr>
                <m:t>3</m:t>
              </m:r>
            </m:sup>
          </m:sSup>
        </m:oMath>
      </m:oMathPara>
    </w:p>
    <w:p w:rsidR="0085056C" w:rsidRPr="00D85FEE" w:rsidRDefault="0085056C" w:rsidP="0085056C">
      <w:pPr>
        <w:spacing w:after="0" w:line="240" w:lineRule="auto"/>
        <w:jc w:val="center"/>
        <w:rPr>
          <w:rFonts w:cs="Times New Roman"/>
          <w:b/>
          <w:color w:val="000000" w:themeColor="text1"/>
        </w:rPr>
      </w:pPr>
      <w:proofErr w:type="gramStart"/>
      <w:r w:rsidRPr="00D85FEE">
        <w:rPr>
          <w:rFonts w:cs="Times New Roman"/>
          <w:b/>
        </w:rPr>
        <w:t>email</w:t>
      </w:r>
      <w:proofErr w:type="gramEnd"/>
      <w:r w:rsidRPr="00D85FEE">
        <w:rPr>
          <w:rFonts w:cs="Times New Roman"/>
          <w:b/>
        </w:rPr>
        <w:t xml:space="preserve">: </w:t>
      </w:r>
      <w:hyperlink r:id="rId5" w:history="1">
        <w:r w:rsidRPr="00D85FEE">
          <w:rPr>
            <w:rStyle w:val="Hyperlink"/>
            <w:rFonts w:cs="Times New Roman"/>
            <w:b/>
            <w:color w:val="000000" w:themeColor="text1"/>
            <w:u w:val="none"/>
          </w:rPr>
          <w:t>201433072@std.umk.ac.id</w:t>
        </w:r>
      </w:hyperlink>
      <w:r w:rsidRPr="00D85FEE">
        <w:rPr>
          <w:rFonts w:cs="Times New Roman"/>
          <w:b/>
          <w:color w:val="000000" w:themeColor="text1"/>
        </w:rPr>
        <w:t xml:space="preserve">, </w:t>
      </w:r>
      <w:hyperlink r:id="rId6" w:history="1">
        <w:r w:rsidRPr="00D85FEE">
          <w:rPr>
            <w:rStyle w:val="Hyperlink"/>
            <w:rFonts w:cs="Times New Roman"/>
            <w:b/>
            <w:color w:val="000000" w:themeColor="text1"/>
            <w:u w:val="none"/>
          </w:rPr>
          <w:t>irfai.fathurohman@umk.ac.id</w:t>
        </w:r>
      </w:hyperlink>
      <w:r w:rsidRPr="00D85FEE">
        <w:rPr>
          <w:rFonts w:cs="Times New Roman"/>
          <w:b/>
          <w:color w:val="000000" w:themeColor="text1"/>
        </w:rPr>
        <w:t xml:space="preserve">, </w:t>
      </w:r>
      <w:hyperlink r:id="rId7" w:history="1">
        <w:r w:rsidRPr="00D85FEE">
          <w:rPr>
            <w:rStyle w:val="Hyperlink"/>
            <w:rFonts w:cs="Times New Roman"/>
            <w:b/>
            <w:color w:val="000000" w:themeColor="text1"/>
            <w:u w:val="none"/>
          </w:rPr>
          <w:t>mila.roysa@umk.ac.id</w:t>
        </w:r>
      </w:hyperlink>
    </w:p>
    <w:p w:rsidR="0085056C" w:rsidRPr="00D85FEE" w:rsidRDefault="0085056C" w:rsidP="0085056C">
      <w:pPr>
        <w:spacing w:after="0" w:line="240" w:lineRule="auto"/>
        <w:jc w:val="center"/>
        <w:rPr>
          <w:rFonts w:cs="Times New Roman"/>
          <w:b/>
        </w:rPr>
      </w:pPr>
    </w:p>
    <w:p w:rsidR="00EE5736" w:rsidRPr="00D85FEE" w:rsidRDefault="0085056C" w:rsidP="0085056C">
      <w:pPr>
        <w:spacing w:after="0" w:line="240" w:lineRule="auto"/>
        <w:jc w:val="center"/>
        <w:rPr>
          <w:rFonts w:cs="Times New Roman"/>
        </w:rPr>
      </w:pPr>
      <w:r w:rsidRPr="00D85FEE">
        <w:rPr>
          <w:rFonts w:cs="Times New Roman"/>
        </w:rPr>
        <w:t>Prodi Pendidikan Guru Sekolah Dasar, Prodi Pendidi</w:t>
      </w:r>
      <w:r w:rsidR="00EE5736" w:rsidRPr="00D85FEE">
        <w:rPr>
          <w:rFonts w:cs="Times New Roman"/>
        </w:rPr>
        <w:t xml:space="preserve">kan Bahasa </w:t>
      </w:r>
      <w:r w:rsidRPr="00D85FEE">
        <w:rPr>
          <w:rFonts w:cs="Times New Roman"/>
        </w:rPr>
        <w:t xml:space="preserve">dan </w:t>
      </w:r>
    </w:p>
    <w:p w:rsidR="00EE5736" w:rsidRPr="00D85FEE" w:rsidRDefault="0085056C" w:rsidP="00EE5736">
      <w:pPr>
        <w:spacing w:after="0" w:line="240" w:lineRule="auto"/>
        <w:jc w:val="center"/>
        <w:rPr>
          <w:rFonts w:cs="Times New Roman"/>
        </w:rPr>
      </w:pPr>
      <w:r w:rsidRPr="00D85FEE">
        <w:rPr>
          <w:rFonts w:cs="Times New Roman"/>
        </w:rPr>
        <w:t>Sastra Indonesia, Prodi Pendid</w:t>
      </w:r>
      <w:r w:rsidR="00EE5736" w:rsidRPr="00D85FEE">
        <w:rPr>
          <w:rFonts w:cs="Times New Roman"/>
        </w:rPr>
        <w:t xml:space="preserve">ikan Bahasa dan Sastra Indonesia </w:t>
      </w:r>
    </w:p>
    <w:p w:rsidR="00EE5736" w:rsidRPr="00D85FEE" w:rsidRDefault="00EE5736" w:rsidP="00EE5736">
      <w:pPr>
        <w:spacing w:after="0" w:line="240" w:lineRule="auto"/>
        <w:jc w:val="center"/>
        <w:rPr>
          <w:rFonts w:cs="Times New Roman"/>
        </w:rPr>
      </w:pPr>
      <w:r w:rsidRPr="00D85FEE">
        <w:rPr>
          <w:rFonts w:cs="Times New Roman"/>
        </w:rPr>
        <w:t xml:space="preserve">Fakultas Keguruan dan Ilmu Pendidikan </w:t>
      </w:r>
    </w:p>
    <w:p w:rsidR="0085056C" w:rsidRPr="00D85FEE" w:rsidRDefault="0085056C" w:rsidP="00EE5736">
      <w:pPr>
        <w:spacing w:after="0" w:line="240" w:lineRule="auto"/>
        <w:jc w:val="center"/>
        <w:rPr>
          <w:rFonts w:cs="Times New Roman"/>
        </w:rPr>
      </w:pPr>
      <w:r w:rsidRPr="00D85FEE">
        <w:rPr>
          <w:rFonts w:cs="Times New Roman"/>
        </w:rPr>
        <w:t>Universitas Muria Kudus</w:t>
      </w:r>
      <w:r w:rsidR="00EE5736" w:rsidRPr="00D85FEE">
        <w:rPr>
          <w:rFonts w:cs="Times New Roman"/>
        </w:rPr>
        <w:t>, Indonesia</w:t>
      </w:r>
    </w:p>
    <w:p w:rsidR="00F9663A" w:rsidRPr="00D85FEE" w:rsidRDefault="00F9663A" w:rsidP="00F9663A">
      <w:pPr>
        <w:spacing w:after="0" w:line="240" w:lineRule="auto"/>
        <w:jc w:val="both"/>
        <w:rPr>
          <w:rFonts w:cs="Times New Roman"/>
        </w:rPr>
      </w:pPr>
    </w:p>
    <w:p w:rsidR="00EE5736" w:rsidRPr="00D85FEE" w:rsidRDefault="00EE5736" w:rsidP="00F9663A">
      <w:pPr>
        <w:spacing w:after="0" w:line="240" w:lineRule="auto"/>
        <w:jc w:val="center"/>
        <w:rPr>
          <w:rFonts w:cs="Times New Roman"/>
          <w:b/>
          <w:i/>
          <w:sz w:val="16"/>
          <w:szCs w:val="16"/>
        </w:rPr>
      </w:pPr>
      <w:r w:rsidRPr="00D85FEE">
        <w:rPr>
          <w:rFonts w:cs="Times New Roman"/>
          <w:b/>
          <w:i/>
          <w:sz w:val="16"/>
          <w:szCs w:val="16"/>
        </w:rPr>
        <w:t>Abstract</w:t>
      </w:r>
    </w:p>
    <w:p w:rsidR="00F9663A" w:rsidRPr="00D85FEE" w:rsidRDefault="00F9663A" w:rsidP="00F9663A">
      <w:pPr>
        <w:spacing w:after="0" w:line="240" w:lineRule="auto"/>
        <w:jc w:val="center"/>
        <w:rPr>
          <w:rFonts w:cs="Times New Roman"/>
          <w:b/>
          <w:i/>
          <w:sz w:val="16"/>
          <w:szCs w:val="16"/>
        </w:rPr>
      </w:pPr>
    </w:p>
    <w:p w:rsidR="00EE5736" w:rsidRPr="00D85FEE" w:rsidRDefault="00EE5736" w:rsidP="00F9663A">
      <w:pPr>
        <w:spacing w:after="0" w:line="240" w:lineRule="auto"/>
        <w:ind w:firstLine="567"/>
        <w:jc w:val="both"/>
        <w:rPr>
          <w:i/>
          <w:sz w:val="16"/>
          <w:szCs w:val="16"/>
        </w:rPr>
      </w:pPr>
      <w:r w:rsidRPr="00D85FEE">
        <w:rPr>
          <w:i/>
          <w:sz w:val="16"/>
          <w:szCs w:val="16"/>
        </w:rPr>
        <w:t xml:space="preserve"> This research aims to describe the improvement of learning skills qualityin listening to short stories through picture and picture model through story CD media to fifth grade students of SD 1 Mejobo Kudus. This research is a classroom action research. Analysis technique used in this research was qualitative descriptive supported by quantity data. Analysis result showed there was </w:t>
      </w:r>
      <w:proofErr w:type="gramStart"/>
      <w:r w:rsidRPr="00D85FEE">
        <w:rPr>
          <w:i/>
          <w:sz w:val="16"/>
          <w:szCs w:val="16"/>
        </w:rPr>
        <w:t>an  improvement</w:t>
      </w:r>
      <w:proofErr w:type="gramEnd"/>
      <w:r w:rsidRPr="00D85FEE">
        <w:rPr>
          <w:i/>
          <w:sz w:val="16"/>
          <w:szCs w:val="16"/>
        </w:rPr>
        <w:t xml:space="preserve"> after an action was given. It showed that the result of teacher’s basic learning skill increased, it was 81,67% in cycle I up to 86,6% in cycle II, supported by improvement of student’s learning activity, noticed 73,23% on cycle I up to 82,01 % on cycle II. The comparison between percentage of student’s learning mastery gotten on pre-cycle was 25% was up to 69</w:t>
      </w:r>
      <w:proofErr w:type="gramStart"/>
      <w:r w:rsidRPr="00D85FEE">
        <w:rPr>
          <w:i/>
          <w:sz w:val="16"/>
          <w:szCs w:val="16"/>
        </w:rPr>
        <w:t>,44</w:t>
      </w:r>
      <w:proofErr w:type="gramEnd"/>
      <w:r w:rsidRPr="00D85FEE">
        <w:rPr>
          <w:i/>
          <w:sz w:val="16"/>
          <w:szCs w:val="16"/>
        </w:rPr>
        <w:t>%. It means there was improvement 44</w:t>
      </w:r>
      <w:proofErr w:type="gramStart"/>
      <w:r w:rsidRPr="00D85FEE">
        <w:rPr>
          <w:i/>
          <w:sz w:val="16"/>
          <w:szCs w:val="16"/>
        </w:rPr>
        <w:t>,44</w:t>
      </w:r>
      <w:proofErr w:type="gramEnd"/>
      <w:r w:rsidRPr="00D85FEE">
        <w:rPr>
          <w:i/>
          <w:sz w:val="16"/>
          <w:szCs w:val="16"/>
        </w:rPr>
        <w:t>% on this cycle. On cycle II, there was improvement 13</w:t>
      </w:r>
      <w:proofErr w:type="gramStart"/>
      <w:r w:rsidRPr="00D85FEE">
        <w:rPr>
          <w:i/>
          <w:sz w:val="16"/>
          <w:szCs w:val="16"/>
        </w:rPr>
        <w:t>,89</w:t>
      </w:r>
      <w:proofErr w:type="gramEnd"/>
      <w:r w:rsidRPr="00D85FEE">
        <w:rPr>
          <w:i/>
          <w:sz w:val="16"/>
          <w:szCs w:val="16"/>
        </w:rPr>
        <w:t>% , and the student’s learning mastery was 83, 33% with the totally improvement profrom pre-cycle to cycle II was 58, 33%. Based on the data showed it proofed that there was learning quality improvement by applying model and media in teaching learning process.</w:t>
      </w:r>
    </w:p>
    <w:p w:rsidR="00EE5736" w:rsidRPr="00D85FEE" w:rsidRDefault="00EE5736" w:rsidP="00F9663A">
      <w:pPr>
        <w:spacing w:after="0" w:line="240" w:lineRule="auto"/>
        <w:jc w:val="both"/>
        <w:rPr>
          <w:b/>
          <w:i/>
          <w:sz w:val="16"/>
          <w:szCs w:val="16"/>
        </w:rPr>
      </w:pPr>
    </w:p>
    <w:p w:rsidR="00EE5736" w:rsidRPr="00D85FEE" w:rsidRDefault="00EE5736" w:rsidP="00F9663A">
      <w:pPr>
        <w:pStyle w:val="HTMLPreformatted"/>
        <w:shd w:val="clear" w:color="auto" w:fill="FFFFFF"/>
        <w:ind w:left="1134" w:hanging="1134"/>
        <w:jc w:val="both"/>
        <w:rPr>
          <w:rFonts w:ascii="Times New Roman" w:hAnsi="Times New Roman"/>
          <w:i/>
          <w:sz w:val="16"/>
          <w:szCs w:val="16"/>
        </w:rPr>
      </w:pPr>
      <w:r w:rsidRPr="00D85FEE">
        <w:rPr>
          <w:rFonts w:ascii="Times New Roman" w:hAnsi="Times New Roman"/>
          <w:b/>
          <w:i/>
          <w:sz w:val="16"/>
          <w:szCs w:val="16"/>
        </w:rPr>
        <w:t>Keyword</w:t>
      </w:r>
      <w:r w:rsidRPr="00D85FEE">
        <w:rPr>
          <w:rFonts w:ascii="Times New Roman" w:hAnsi="Times New Roman"/>
          <w:i/>
          <w:sz w:val="16"/>
          <w:szCs w:val="16"/>
        </w:rPr>
        <w:t xml:space="preserve">:  </w:t>
      </w:r>
      <w:r w:rsidRPr="00D85FEE">
        <w:rPr>
          <w:rFonts w:ascii="Times New Roman" w:hAnsi="Times New Roman"/>
          <w:i/>
          <w:color w:val="212121"/>
          <w:sz w:val="16"/>
          <w:szCs w:val="16"/>
        </w:rPr>
        <w:t xml:space="preserve">Quality of Learning, </w:t>
      </w:r>
      <w:r w:rsidRPr="00D85FEE">
        <w:rPr>
          <w:rFonts w:ascii="Times New Roman" w:hAnsi="Times New Roman"/>
          <w:i/>
          <w:sz w:val="16"/>
          <w:szCs w:val="16"/>
        </w:rPr>
        <w:t>Listening Skills, Short Story, Picture and Picture Model, Story CD Media.</w:t>
      </w:r>
    </w:p>
    <w:p w:rsidR="00EE5736" w:rsidRPr="00D85FEE" w:rsidRDefault="00EE5736" w:rsidP="00F9663A">
      <w:pPr>
        <w:spacing w:after="0" w:line="240" w:lineRule="auto"/>
        <w:jc w:val="both"/>
        <w:rPr>
          <w:rFonts w:cs="Times New Roman"/>
          <w:sz w:val="16"/>
          <w:szCs w:val="16"/>
        </w:rPr>
      </w:pPr>
    </w:p>
    <w:p w:rsidR="00EE5736" w:rsidRPr="00D85FEE" w:rsidRDefault="00EE5736" w:rsidP="00F9663A">
      <w:pPr>
        <w:spacing w:after="0" w:line="240" w:lineRule="auto"/>
        <w:jc w:val="center"/>
        <w:rPr>
          <w:rFonts w:cs="Times New Roman"/>
          <w:b/>
          <w:sz w:val="16"/>
          <w:szCs w:val="16"/>
        </w:rPr>
      </w:pPr>
      <w:r w:rsidRPr="00D85FEE">
        <w:rPr>
          <w:rFonts w:cs="Times New Roman"/>
          <w:b/>
          <w:sz w:val="16"/>
          <w:szCs w:val="16"/>
        </w:rPr>
        <w:t>Abstrak</w:t>
      </w:r>
    </w:p>
    <w:p w:rsidR="00F9663A" w:rsidRPr="00D85FEE" w:rsidRDefault="00F9663A" w:rsidP="00F9663A">
      <w:pPr>
        <w:spacing w:after="0" w:line="240" w:lineRule="auto"/>
        <w:jc w:val="center"/>
        <w:rPr>
          <w:rFonts w:cs="Times New Roman"/>
          <w:b/>
          <w:sz w:val="16"/>
          <w:szCs w:val="16"/>
        </w:rPr>
      </w:pPr>
    </w:p>
    <w:p w:rsidR="00EE5736" w:rsidRPr="00D85FEE" w:rsidRDefault="00EE5736" w:rsidP="00F9663A">
      <w:pPr>
        <w:spacing w:after="0" w:line="240" w:lineRule="auto"/>
        <w:ind w:firstLine="567"/>
        <w:jc w:val="both"/>
        <w:rPr>
          <w:rFonts w:eastAsia="Times New Roman"/>
          <w:sz w:val="16"/>
          <w:szCs w:val="16"/>
        </w:rPr>
      </w:pPr>
      <w:proofErr w:type="gramStart"/>
      <w:r w:rsidRPr="00D85FEE">
        <w:rPr>
          <w:rFonts w:eastAsia="Times New Roman"/>
          <w:sz w:val="16"/>
          <w:szCs w:val="16"/>
        </w:rPr>
        <w:t xml:space="preserve">Penelitian ini bertujuan untuk mengetahui peningkatan kualitas pembelajaran keterampilan menyimak cerita pendek melalui model </w:t>
      </w:r>
      <w:r w:rsidRPr="00D85FEE">
        <w:rPr>
          <w:rFonts w:eastAsia="Times New Roman"/>
          <w:i/>
          <w:sz w:val="16"/>
          <w:szCs w:val="16"/>
        </w:rPr>
        <w:t>picture and picure</w:t>
      </w:r>
      <w:r w:rsidRPr="00D85FEE">
        <w:rPr>
          <w:rFonts w:eastAsia="Times New Roman"/>
          <w:sz w:val="16"/>
          <w:szCs w:val="16"/>
        </w:rPr>
        <w:t xml:space="preserve"> berbantuan media CD cerita pada siswa kelas V SD 1 Mejobo Kudus.</w:t>
      </w:r>
      <w:proofErr w:type="gramEnd"/>
      <w:r w:rsidRPr="00D85FEE">
        <w:rPr>
          <w:rFonts w:eastAsia="Times New Roman"/>
          <w:sz w:val="16"/>
          <w:szCs w:val="16"/>
        </w:rPr>
        <w:t xml:space="preserve"> </w:t>
      </w:r>
      <w:proofErr w:type="gramStart"/>
      <w:r w:rsidRPr="00D85FEE">
        <w:rPr>
          <w:rFonts w:eastAsia="Times New Roman"/>
          <w:sz w:val="16"/>
          <w:szCs w:val="16"/>
        </w:rPr>
        <w:t>Jenis penelitian ini adalah Penelitian Tindakan Kelas.</w:t>
      </w:r>
      <w:proofErr w:type="gramEnd"/>
      <w:r w:rsidRPr="00D85FEE">
        <w:rPr>
          <w:rFonts w:eastAsia="Times New Roman"/>
          <w:sz w:val="16"/>
          <w:szCs w:val="16"/>
        </w:rPr>
        <w:t xml:space="preserve"> Teknik analisis data yang digunakan adalah </w:t>
      </w:r>
      <w:proofErr w:type="gramStart"/>
      <w:r w:rsidRPr="00D85FEE">
        <w:rPr>
          <w:rFonts w:eastAsia="Times New Roman"/>
          <w:sz w:val="16"/>
          <w:szCs w:val="16"/>
        </w:rPr>
        <w:t>deskriptif  kualitatif</w:t>
      </w:r>
      <w:proofErr w:type="gramEnd"/>
      <w:r w:rsidRPr="00D85FEE">
        <w:rPr>
          <w:rFonts w:eastAsia="Times New Roman"/>
          <w:sz w:val="16"/>
          <w:szCs w:val="16"/>
        </w:rPr>
        <w:t xml:space="preserve"> yang didukung dengan data kuantitatif. </w:t>
      </w:r>
      <w:proofErr w:type="gramStart"/>
      <w:r w:rsidRPr="00D85FEE">
        <w:rPr>
          <w:rFonts w:eastAsia="Times New Roman"/>
          <w:sz w:val="16"/>
          <w:szCs w:val="16"/>
        </w:rPr>
        <w:t>Hasil analisis data menunjukkan adanya peningkatan setelah dilakukan tindakan.</w:t>
      </w:r>
      <w:proofErr w:type="gramEnd"/>
      <w:r w:rsidRPr="00D85FEE">
        <w:rPr>
          <w:rFonts w:eastAsia="Times New Roman"/>
          <w:sz w:val="16"/>
          <w:szCs w:val="16"/>
        </w:rPr>
        <w:t xml:space="preserve"> Hal ini terlihat dari hasil keterampilan dasar mengajar guru meningkat sebanyak 81,67% pada siklus I menjadi 86,67% pada siklus II, didukung dengan peningkatan aktivitas belajar siswa pada siklus I 73,23% menjadi 82,01% pada siklus II. Perbandingan hasil persentase ketuntasan belajar siswa dari prasiklus sebesar 25% menjadi 69</w:t>
      </w:r>
      <w:proofErr w:type="gramStart"/>
      <w:r w:rsidRPr="00D85FEE">
        <w:rPr>
          <w:rFonts w:eastAsia="Times New Roman"/>
          <w:sz w:val="16"/>
          <w:szCs w:val="16"/>
        </w:rPr>
        <w:t>,44</w:t>
      </w:r>
      <w:proofErr w:type="gramEnd"/>
      <w:r w:rsidRPr="00D85FEE">
        <w:rPr>
          <w:rFonts w:eastAsia="Times New Roman"/>
          <w:sz w:val="16"/>
          <w:szCs w:val="16"/>
        </w:rPr>
        <w:t>% pada siklus I adanya peningkatan sebesar 44,44%. Pada siklus II mengalami penigkatan sebesar 13,89% dengan memperoleh persentase ketuntasa</w:t>
      </w:r>
      <w:r w:rsidR="00F9663A" w:rsidRPr="00D85FEE">
        <w:rPr>
          <w:rFonts w:eastAsia="Times New Roman"/>
          <w:sz w:val="16"/>
          <w:szCs w:val="16"/>
        </w:rPr>
        <w:t xml:space="preserve">n sebesar 83,33% dan </w:t>
      </w:r>
      <w:r w:rsidRPr="00D85FEE">
        <w:rPr>
          <w:rFonts w:eastAsia="Times New Roman"/>
          <w:sz w:val="16"/>
          <w:szCs w:val="16"/>
        </w:rPr>
        <w:t xml:space="preserve">peningkatan keseluruhan dari prasiklus, siklus I, dan siklus II sebesar 58,33%. </w:t>
      </w:r>
      <w:proofErr w:type="gramStart"/>
      <w:r w:rsidRPr="00D85FEE">
        <w:rPr>
          <w:rFonts w:eastAsia="Times New Roman"/>
          <w:sz w:val="16"/>
          <w:szCs w:val="16"/>
        </w:rPr>
        <w:t>Berdasarkan data membuktikan bahwa terdapat peningkatan kualitas pembelajaran dengan adanya penerapan model dan media.</w:t>
      </w:r>
      <w:proofErr w:type="gramEnd"/>
    </w:p>
    <w:p w:rsidR="00EE5736" w:rsidRPr="00D85FEE" w:rsidRDefault="00EE5736" w:rsidP="00F9663A">
      <w:pPr>
        <w:spacing w:after="0" w:line="240" w:lineRule="auto"/>
        <w:jc w:val="both"/>
        <w:rPr>
          <w:rFonts w:eastAsia="Times New Roman"/>
          <w:sz w:val="16"/>
          <w:szCs w:val="16"/>
        </w:rPr>
      </w:pPr>
    </w:p>
    <w:p w:rsidR="00EE5736" w:rsidRPr="00D85FEE" w:rsidRDefault="00EE5736" w:rsidP="00F9663A">
      <w:pPr>
        <w:spacing w:after="0" w:line="240" w:lineRule="auto"/>
        <w:jc w:val="both"/>
        <w:rPr>
          <w:rFonts w:eastAsia="Times New Roman"/>
          <w:sz w:val="16"/>
          <w:szCs w:val="16"/>
        </w:rPr>
      </w:pPr>
      <w:r w:rsidRPr="00D85FEE">
        <w:rPr>
          <w:rFonts w:eastAsia="Times New Roman"/>
          <w:b/>
          <w:sz w:val="16"/>
          <w:szCs w:val="16"/>
        </w:rPr>
        <w:t>Kata Kunci</w:t>
      </w:r>
      <w:r w:rsidRPr="00D85FEE">
        <w:rPr>
          <w:rFonts w:eastAsia="Times New Roman"/>
          <w:sz w:val="16"/>
          <w:szCs w:val="16"/>
        </w:rPr>
        <w:t xml:space="preserve">: Kualitas Pembelajaran, Keterampilan Menyimak, Cerita Pendek, Model </w:t>
      </w:r>
      <w:r w:rsidRPr="00D85FEE">
        <w:rPr>
          <w:rFonts w:eastAsia="Times New Roman"/>
          <w:i/>
          <w:sz w:val="16"/>
          <w:szCs w:val="16"/>
        </w:rPr>
        <w:t xml:space="preserve">Picture </w:t>
      </w:r>
      <w:proofErr w:type="gramStart"/>
      <w:r w:rsidRPr="00D85FEE">
        <w:rPr>
          <w:rFonts w:eastAsia="Times New Roman"/>
          <w:i/>
          <w:sz w:val="16"/>
          <w:szCs w:val="16"/>
        </w:rPr>
        <w:t>and  Picture</w:t>
      </w:r>
      <w:proofErr w:type="gramEnd"/>
      <w:r w:rsidRPr="00D85FEE">
        <w:rPr>
          <w:rFonts w:eastAsia="Times New Roman"/>
          <w:i/>
          <w:sz w:val="16"/>
          <w:szCs w:val="16"/>
        </w:rPr>
        <w:t xml:space="preserve">, </w:t>
      </w:r>
      <w:r w:rsidRPr="00D85FEE">
        <w:rPr>
          <w:rFonts w:eastAsia="Times New Roman"/>
          <w:sz w:val="16"/>
          <w:szCs w:val="16"/>
        </w:rPr>
        <w:t>Media CD Cerita.</w:t>
      </w:r>
      <w:r w:rsidR="00F9663A" w:rsidRPr="00D85FEE">
        <w:rPr>
          <w:rFonts w:eastAsia="Times New Roman"/>
          <w:sz w:val="16"/>
          <w:szCs w:val="16"/>
        </w:rPr>
        <w:t xml:space="preserve"> </w:t>
      </w:r>
    </w:p>
    <w:p w:rsidR="00F9663A" w:rsidRPr="00D85FEE" w:rsidRDefault="00F9663A" w:rsidP="00F9663A">
      <w:pPr>
        <w:spacing w:after="0" w:line="240" w:lineRule="auto"/>
        <w:jc w:val="both"/>
        <w:rPr>
          <w:rFonts w:eastAsia="Times New Roman"/>
          <w:sz w:val="16"/>
          <w:szCs w:val="16"/>
        </w:rPr>
      </w:pPr>
    </w:p>
    <w:p w:rsidR="00D06375" w:rsidRPr="00D85FEE" w:rsidRDefault="00D06375" w:rsidP="00F9663A">
      <w:pPr>
        <w:spacing w:after="0" w:line="240" w:lineRule="auto"/>
        <w:jc w:val="both"/>
        <w:rPr>
          <w:rFonts w:cs="Times New Roman"/>
          <w:sz w:val="16"/>
          <w:szCs w:val="16"/>
        </w:rPr>
        <w:sectPr w:rsidR="00D06375" w:rsidRPr="00D85FEE" w:rsidSect="0085056C">
          <w:pgSz w:w="11907" w:h="16840" w:code="9"/>
          <w:pgMar w:top="1440" w:right="1440" w:bottom="1440" w:left="1440" w:header="720" w:footer="720" w:gutter="0"/>
          <w:cols w:space="720"/>
          <w:docGrid w:linePitch="360"/>
        </w:sectPr>
      </w:pPr>
    </w:p>
    <w:p w:rsidR="00D06375" w:rsidRPr="00D85FEE" w:rsidRDefault="00D06375" w:rsidP="00C742F2">
      <w:pPr>
        <w:spacing w:after="120" w:line="240" w:lineRule="auto"/>
        <w:jc w:val="both"/>
        <w:rPr>
          <w:rFonts w:cs="Times New Roman"/>
          <w:b/>
          <w:szCs w:val="24"/>
        </w:rPr>
      </w:pPr>
      <w:r w:rsidRPr="00D85FEE">
        <w:rPr>
          <w:rFonts w:cs="Times New Roman"/>
          <w:b/>
          <w:szCs w:val="24"/>
        </w:rPr>
        <w:lastRenderedPageBreak/>
        <w:t>PENDAHULUAN</w:t>
      </w:r>
      <w:r w:rsidR="00C742F2" w:rsidRPr="00D85FEE">
        <w:rPr>
          <w:rFonts w:cs="Times New Roman"/>
          <w:b/>
          <w:szCs w:val="24"/>
        </w:rPr>
        <w:t xml:space="preserve"> </w:t>
      </w:r>
      <w:r w:rsidRPr="00D85FEE">
        <w:rPr>
          <w:rFonts w:cs="Times New Roman"/>
          <w:b/>
          <w:szCs w:val="24"/>
        </w:rPr>
        <w:t xml:space="preserve"> </w:t>
      </w:r>
    </w:p>
    <w:p w:rsidR="00D06375" w:rsidRPr="00D85FEE" w:rsidRDefault="00A17C21" w:rsidP="002D33F2">
      <w:pPr>
        <w:spacing w:after="0" w:line="240" w:lineRule="auto"/>
        <w:ind w:firstLine="284"/>
        <w:jc w:val="both"/>
        <w:rPr>
          <w:rFonts w:cs="Times New Roman"/>
          <w:szCs w:val="24"/>
        </w:rPr>
      </w:pPr>
      <w:proofErr w:type="gramStart"/>
      <w:r w:rsidRPr="00D85FEE">
        <w:rPr>
          <w:rFonts w:cs="Times New Roman"/>
          <w:szCs w:val="24"/>
        </w:rPr>
        <w:t xml:space="preserve">Kualitas pembelajaran digunakan sebagai </w:t>
      </w:r>
      <w:r w:rsidR="00647F03" w:rsidRPr="00D85FEE">
        <w:rPr>
          <w:rFonts w:cs="Times New Roman"/>
          <w:szCs w:val="24"/>
        </w:rPr>
        <w:t xml:space="preserve">tolak ukur dalam </w:t>
      </w:r>
      <w:r w:rsidR="00C742F2" w:rsidRPr="00D85FEE">
        <w:rPr>
          <w:rFonts w:cs="Times New Roman"/>
          <w:szCs w:val="24"/>
        </w:rPr>
        <w:t>mene</w:t>
      </w:r>
      <w:r w:rsidR="00647F03" w:rsidRPr="00D85FEE">
        <w:rPr>
          <w:rFonts w:cs="Times New Roman"/>
          <w:szCs w:val="24"/>
        </w:rPr>
        <w:t xml:space="preserve">ntukan tujuan dari </w:t>
      </w:r>
      <w:r w:rsidRPr="00D85FEE">
        <w:rPr>
          <w:rFonts w:cs="Times New Roman"/>
          <w:szCs w:val="24"/>
        </w:rPr>
        <w:t>suatu pembelajaran.</w:t>
      </w:r>
      <w:proofErr w:type="gramEnd"/>
      <w:r w:rsidRPr="00D85FEE">
        <w:rPr>
          <w:rFonts w:cs="Times New Roman"/>
          <w:szCs w:val="24"/>
        </w:rPr>
        <w:t xml:space="preserve">  Penerapan </w:t>
      </w:r>
      <w:r w:rsidR="002D33F2" w:rsidRPr="00D85FEE">
        <w:rPr>
          <w:rFonts w:cs="Times New Roman"/>
          <w:szCs w:val="24"/>
        </w:rPr>
        <w:t xml:space="preserve">kualitas pembelajan yang baik </w:t>
      </w:r>
      <w:proofErr w:type="gramStart"/>
      <w:r w:rsidR="002D33F2" w:rsidRPr="00D85FEE">
        <w:rPr>
          <w:rFonts w:cs="Times New Roman"/>
          <w:szCs w:val="24"/>
        </w:rPr>
        <w:t>akan</w:t>
      </w:r>
      <w:proofErr w:type="gramEnd"/>
      <w:r w:rsidR="002D33F2" w:rsidRPr="00D85FEE">
        <w:rPr>
          <w:rFonts w:cs="Times New Roman"/>
          <w:szCs w:val="24"/>
        </w:rPr>
        <w:t xml:space="preserve"> berdampak pada siswa, guru, dan komponen-komponen pengajaran yang terkait di dalamnya. </w:t>
      </w:r>
      <w:proofErr w:type="gramStart"/>
      <w:r w:rsidR="00BB16F7" w:rsidRPr="00D85FEE">
        <w:rPr>
          <w:rFonts w:cs="Times New Roman"/>
          <w:szCs w:val="24"/>
        </w:rPr>
        <w:t>Segala komponen pengajaran memiliki hubungan yang berkesinambungan terhadap kualitas pembelaj</w:t>
      </w:r>
      <w:r w:rsidRPr="00D85FEE">
        <w:rPr>
          <w:rFonts w:cs="Times New Roman"/>
          <w:szCs w:val="24"/>
        </w:rPr>
        <w:t>aran yang diterapkan oleh guru.</w:t>
      </w:r>
      <w:proofErr w:type="gramEnd"/>
      <w:r w:rsidRPr="00D85FEE">
        <w:rPr>
          <w:rFonts w:cs="Times New Roman"/>
          <w:szCs w:val="24"/>
        </w:rPr>
        <w:t xml:space="preserve"> </w:t>
      </w:r>
      <w:r w:rsidR="00BB16F7" w:rsidRPr="00D85FEE">
        <w:rPr>
          <w:rFonts w:cs="Times New Roman"/>
          <w:szCs w:val="24"/>
        </w:rPr>
        <w:t>Se</w:t>
      </w:r>
      <w:r w:rsidRPr="00D85FEE">
        <w:rPr>
          <w:rFonts w:cs="Times New Roman"/>
          <w:szCs w:val="24"/>
        </w:rPr>
        <w:t xml:space="preserve">lanjutnya, secara </w:t>
      </w:r>
      <w:r w:rsidR="00BB16F7" w:rsidRPr="00D85FEE">
        <w:rPr>
          <w:rFonts w:cs="Times New Roman"/>
          <w:szCs w:val="24"/>
        </w:rPr>
        <w:t xml:space="preserve">operasional kualitas pembelajaran merupakan keterkaitan antara guru, siswa, kurikulum, bahan ajar, media, fasilitas, dan sistem pembelajaran dalam menghasilkan proses dan hasil belajar yang optimal sehingga dapat sesuai </w:t>
      </w:r>
      <w:r w:rsidR="00BB16F7" w:rsidRPr="00D85FEE">
        <w:rPr>
          <w:rFonts w:cs="Times New Roman"/>
          <w:szCs w:val="24"/>
        </w:rPr>
        <w:lastRenderedPageBreak/>
        <w:t xml:space="preserve">dengan kurikulum yang diterapkan </w:t>
      </w:r>
      <w:r w:rsidR="00390CDF" w:rsidRPr="00D85FEE">
        <w:rPr>
          <w:rFonts w:cs="Times New Roman"/>
          <w:szCs w:val="24"/>
        </w:rPr>
        <w:t xml:space="preserve">(Depdiknas, 2004). </w:t>
      </w:r>
    </w:p>
    <w:p w:rsidR="00AA14A8" w:rsidRPr="00D85FEE" w:rsidRDefault="00390CDF" w:rsidP="00AA14A8">
      <w:pPr>
        <w:spacing w:after="0" w:line="240" w:lineRule="auto"/>
        <w:ind w:firstLine="426"/>
        <w:jc w:val="both"/>
      </w:pPr>
      <w:r w:rsidRPr="00D85FEE">
        <w:t xml:space="preserve">Kualitas pembelajaran </w:t>
      </w:r>
      <w:proofErr w:type="gramStart"/>
      <w:r w:rsidRPr="00D85FEE">
        <w:t>bahasa</w:t>
      </w:r>
      <w:proofErr w:type="gramEnd"/>
      <w:r w:rsidRPr="00D85FEE">
        <w:t xml:space="preserve"> Indonesia pada aspek menyimak cerita pendek di SD 1 Mejobo Kudus tergolong rendah. </w:t>
      </w:r>
      <w:proofErr w:type="gramStart"/>
      <w:r w:rsidRPr="00D85FEE">
        <w:t>Hal ini terbukti dalam pelaksanaan pembelajaran guru belum memberikan kesempatan kepada siswa untuk melakukan kegaiatan apresiasi sastra secara secara langsung baik dari segi membaca atau mendengarkan sebuah karya sastra</w:t>
      </w:r>
      <w:r w:rsidR="00A17C21" w:rsidRPr="00D85FEE">
        <w:t>.</w:t>
      </w:r>
      <w:proofErr w:type="gramEnd"/>
      <w:r w:rsidR="00A17C21" w:rsidRPr="00D85FEE">
        <w:t xml:space="preserve"> Selain itu, anggapan yang berasal dari </w:t>
      </w:r>
      <w:r w:rsidR="00AA14A8" w:rsidRPr="00D85FEE">
        <w:t>g</w:t>
      </w:r>
      <w:r w:rsidR="00A17C21" w:rsidRPr="00D85FEE">
        <w:t xml:space="preserve">uru </w:t>
      </w:r>
      <w:r w:rsidRPr="00D85FEE">
        <w:t xml:space="preserve">bahwa semua orang yang normal pasti dapat menyimak dan keterampilan </w:t>
      </w:r>
      <w:r w:rsidR="00AA14A8" w:rsidRPr="00D85FEE">
        <w:t xml:space="preserve">menyimak </w:t>
      </w:r>
      <w:proofErr w:type="gramStart"/>
      <w:r w:rsidR="00AA14A8" w:rsidRPr="00D85FEE">
        <w:t>akan</w:t>
      </w:r>
      <w:proofErr w:type="gramEnd"/>
      <w:r w:rsidR="00AA14A8" w:rsidRPr="00D85FEE">
        <w:t xml:space="preserve"> dikuasai oleh si</w:t>
      </w:r>
      <w:r w:rsidR="00A17C21" w:rsidRPr="00D85FEE">
        <w:t xml:space="preserve">swa secara langsung tanpa </w:t>
      </w:r>
      <w:r w:rsidRPr="00D85FEE">
        <w:t>adanya pengarahan</w:t>
      </w:r>
      <w:r w:rsidR="00AA14A8" w:rsidRPr="00D85FEE">
        <w:t xml:space="preserve"> tertentu</w:t>
      </w:r>
      <w:r w:rsidR="00A17C21" w:rsidRPr="00D85FEE">
        <w:t xml:space="preserve"> dari guru</w:t>
      </w:r>
      <w:r w:rsidR="00AA14A8" w:rsidRPr="00D85FEE">
        <w:t xml:space="preserve">. </w:t>
      </w:r>
      <w:proofErr w:type="gramStart"/>
      <w:r w:rsidR="00AA14A8" w:rsidRPr="00D85FEE">
        <w:lastRenderedPageBreak/>
        <w:t xml:space="preserve">Permasalahan </w:t>
      </w:r>
      <w:r w:rsidRPr="00D85FEE">
        <w:t xml:space="preserve">terhadap </w:t>
      </w:r>
      <w:r w:rsidR="00A17C21" w:rsidRPr="00D85FEE">
        <w:t xml:space="preserve">pandangan dan pemikiran guru yang terlaru meremehkan tentang kegiatan menyimak yang sering diabaikan </w:t>
      </w:r>
      <w:r w:rsidRPr="00D85FEE">
        <w:t>inilah yang harus dihilangkan.</w:t>
      </w:r>
      <w:proofErr w:type="gramEnd"/>
      <w:r w:rsidRPr="00D85FEE">
        <w:t xml:space="preserve"> </w:t>
      </w:r>
    </w:p>
    <w:p w:rsidR="00AA14A8" w:rsidRPr="00D85FEE" w:rsidRDefault="00AA14A8" w:rsidP="00AA14A8">
      <w:pPr>
        <w:spacing w:after="0" w:line="240" w:lineRule="auto"/>
        <w:ind w:firstLine="426"/>
        <w:jc w:val="both"/>
      </w:pPr>
      <w:proofErr w:type="gramStart"/>
      <w:r w:rsidRPr="00D85FEE">
        <w:t>Pada dasarnya keterampilan menyimak merupakan keterampilan berbahasa yang sangat penting sebagai dasar aktivitas siswa dalam berkomunikasi.</w:t>
      </w:r>
      <w:proofErr w:type="gramEnd"/>
      <w:r w:rsidRPr="00D85FEE">
        <w:t xml:space="preserve"> </w:t>
      </w:r>
      <w:proofErr w:type="gramStart"/>
      <w:r w:rsidRPr="00D85FEE">
        <w:t>Menyimak juga menjadi salah satu keterampilan yang sering digunakan oleh siswa dari masa kanak-kanak awal hingga masa kanak-kanak</w:t>
      </w:r>
      <w:r w:rsidR="00A17C21" w:rsidRPr="00D85FEE">
        <w:t xml:space="preserve"> akhir.</w:t>
      </w:r>
      <w:proofErr w:type="gramEnd"/>
      <w:r w:rsidR="00A17C21" w:rsidRPr="00D85FEE">
        <w:t xml:space="preserve"> </w:t>
      </w:r>
      <w:r w:rsidRPr="00D85FEE">
        <w:t>Sehingga, dapat dikatakan bahwa pada saat anak mengalami proses imitasi atau penir</w:t>
      </w:r>
      <w:r w:rsidR="00A17C21" w:rsidRPr="00D85FEE">
        <w:t>u</w:t>
      </w:r>
      <w:r w:rsidRPr="00D85FEE">
        <w:t>an, anak cenderung lebih suka melaku</w:t>
      </w:r>
      <w:r w:rsidR="00A17C21" w:rsidRPr="00D85FEE">
        <w:t xml:space="preserve">kan peniruan terhadap </w:t>
      </w:r>
      <w:r w:rsidRPr="00D85FEE">
        <w:t xml:space="preserve">segala sesuatu yang dilakukan orang yang lebih besar usianya dari mereka dengan </w:t>
      </w:r>
      <w:proofErr w:type="gramStart"/>
      <w:r w:rsidRPr="00D85FEE">
        <w:t>cara</w:t>
      </w:r>
      <w:proofErr w:type="gramEnd"/>
      <w:r w:rsidRPr="00D85FEE">
        <w:t xml:space="preserve">, menyimak dan melihat segala sesuatu yang mereka dengar. </w:t>
      </w:r>
    </w:p>
    <w:p w:rsidR="00DC456A" w:rsidRPr="00D85FEE" w:rsidRDefault="00DC456A" w:rsidP="00DC456A">
      <w:pPr>
        <w:spacing w:after="0" w:line="240" w:lineRule="auto"/>
        <w:ind w:firstLine="426"/>
        <w:jc w:val="both"/>
        <w:rPr>
          <w:rFonts w:eastAsia="Times New Roman"/>
          <w:szCs w:val="24"/>
        </w:rPr>
      </w:pPr>
      <w:r w:rsidRPr="00D85FEE">
        <w:rPr>
          <w:rFonts w:eastAsia="Times New Roman"/>
          <w:szCs w:val="24"/>
        </w:rPr>
        <w:t>Tarigan (2008: 31) berpendapat bahwa menyimak adalah proses kegiatan mendengarkan lambang-lambang lisan dengan penuh perhatian, pemahaman, apresiasi, dan interpretasi untuk memperoleh informasi, menangkap isi atau pesan serta memahami makna dari komunikasi yang telah disampaikan oleh pembicara melalui ujaran atau bahasa lisan.</w:t>
      </w:r>
      <w:r w:rsidRPr="00D85FEE">
        <w:t xml:space="preserve"> </w:t>
      </w:r>
      <w:proofErr w:type="gramStart"/>
      <w:r w:rsidRPr="00D85FEE">
        <w:rPr>
          <w:rFonts w:eastAsia="Times New Roman"/>
          <w:szCs w:val="24"/>
        </w:rPr>
        <w:t>Keterampilan menyimak harus diperhatikan oleh guru dalam penerapan pembelajaran dari berbagai aspek.</w:t>
      </w:r>
      <w:proofErr w:type="gramEnd"/>
      <w:r w:rsidRPr="00D85FEE">
        <w:rPr>
          <w:rFonts w:eastAsia="Times New Roman"/>
          <w:szCs w:val="24"/>
        </w:rPr>
        <w:t xml:space="preserve"> </w:t>
      </w:r>
      <w:proofErr w:type="gramStart"/>
      <w:r w:rsidRPr="00D85FEE">
        <w:rPr>
          <w:rFonts w:eastAsia="Times New Roman"/>
          <w:szCs w:val="24"/>
        </w:rPr>
        <w:t>Salah satunya dari segi materi.</w:t>
      </w:r>
      <w:proofErr w:type="gramEnd"/>
      <w:r w:rsidRPr="00D85FEE">
        <w:rPr>
          <w:rFonts w:eastAsia="Times New Roman"/>
          <w:szCs w:val="24"/>
        </w:rPr>
        <w:t xml:space="preserve"> Materi keterampilan menyimak dalam pembelajaran </w:t>
      </w:r>
      <w:proofErr w:type="gramStart"/>
      <w:r w:rsidRPr="00D85FEE">
        <w:rPr>
          <w:rFonts w:eastAsia="Times New Roman"/>
          <w:szCs w:val="24"/>
        </w:rPr>
        <w:t>bahasa</w:t>
      </w:r>
      <w:proofErr w:type="gramEnd"/>
      <w:r w:rsidRPr="00D85FEE">
        <w:rPr>
          <w:rFonts w:eastAsia="Times New Roman"/>
          <w:szCs w:val="24"/>
        </w:rPr>
        <w:t xml:space="preserve"> Indonesia yang berkaitan dengan sastra adalah menyimak cerita pendek. </w:t>
      </w:r>
    </w:p>
    <w:p w:rsidR="00081FF9" w:rsidRPr="00D85FEE" w:rsidRDefault="00081FF9" w:rsidP="00081FF9">
      <w:pPr>
        <w:spacing w:after="0" w:line="240" w:lineRule="auto"/>
        <w:ind w:firstLine="426"/>
        <w:jc w:val="both"/>
        <w:rPr>
          <w:rFonts w:eastAsia="Times New Roman"/>
          <w:szCs w:val="24"/>
        </w:rPr>
      </w:pPr>
      <w:r w:rsidRPr="00D85FEE">
        <w:rPr>
          <w:rFonts w:eastAsia="Times New Roman"/>
          <w:szCs w:val="24"/>
        </w:rPr>
        <w:t xml:space="preserve"> Poe mengemukakan cerita pendek adalah cerita yang dapat selesai dibaca dalam sekali duduk dan berkisar antara setengah sampai dua jam (Poe dalam Nurgiyantoro, 2009a: 10). </w:t>
      </w:r>
      <w:proofErr w:type="gramStart"/>
      <w:r w:rsidRPr="00D85FEE">
        <w:rPr>
          <w:rFonts w:eastAsia="Times New Roman"/>
          <w:szCs w:val="24"/>
        </w:rPr>
        <w:t>Materi menyimak cerita pendek merupakan materi dalam kegiatan menyimak cerita untuk menentukan berbagai unsur yang terkandung dalamnya.</w:t>
      </w:r>
      <w:proofErr w:type="gramEnd"/>
      <w:r w:rsidRPr="00D85FEE">
        <w:rPr>
          <w:rFonts w:eastAsia="Times New Roman"/>
          <w:szCs w:val="24"/>
        </w:rPr>
        <w:t xml:space="preserve"> </w:t>
      </w:r>
      <w:proofErr w:type="gramStart"/>
      <w:r w:rsidRPr="00D85FEE">
        <w:rPr>
          <w:rFonts w:eastAsia="Times New Roman"/>
          <w:szCs w:val="24"/>
        </w:rPr>
        <w:t>Unsur-unsur yang terkandung dalam cerita, khususnya pada cerita pendek sering disebut dengan elemen.</w:t>
      </w:r>
      <w:proofErr w:type="gramEnd"/>
      <w:r w:rsidRPr="00D85FEE">
        <w:rPr>
          <w:rFonts w:eastAsia="Times New Roman"/>
          <w:szCs w:val="24"/>
        </w:rPr>
        <w:t xml:space="preserve"> </w:t>
      </w:r>
      <w:proofErr w:type="gramStart"/>
      <w:r w:rsidRPr="00D85FEE">
        <w:rPr>
          <w:rFonts w:eastAsia="Times New Roman"/>
          <w:szCs w:val="24"/>
        </w:rPr>
        <w:t xml:space="preserve">Elemen merupakan salah satu unsur yang membangun dan membentuk </w:t>
      </w:r>
      <w:r w:rsidRPr="00D85FEE">
        <w:rPr>
          <w:rFonts w:eastAsia="Times New Roman"/>
          <w:szCs w:val="24"/>
        </w:rPr>
        <w:lastRenderedPageBreak/>
        <w:t>kesatuan dari cerita yang didengarnya.</w:t>
      </w:r>
      <w:proofErr w:type="gramEnd"/>
      <w:r w:rsidRPr="00D85FEE">
        <w:rPr>
          <w:rFonts w:eastAsia="Times New Roman"/>
          <w:szCs w:val="24"/>
        </w:rPr>
        <w:t xml:space="preserve"> Elemen-elemen yang membentuk sebuah cerita dibedakan menjadi dua bagian meliputi unsur intrinsik dan unsur ekstrinsik cerita (Nurgiyantoro, 2010b: 221). </w:t>
      </w:r>
      <w:proofErr w:type="gramStart"/>
      <w:r w:rsidRPr="00D85FEE">
        <w:rPr>
          <w:rFonts w:eastAsia="Times New Roman"/>
          <w:szCs w:val="24"/>
        </w:rPr>
        <w:t>Unsur-unsur intrinsik cerita merupakan unsur yang membangun cerita yang berasal dari dalam cerita itu sendiri sedangkan, unsur ekstrinsik cerita merupakan unsur yang membangun cerita yang bersumber dari luar cerita.</w:t>
      </w:r>
      <w:proofErr w:type="gramEnd"/>
      <w:r w:rsidRPr="00D85FEE">
        <w:rPr>
          <w:rFonts w:eastAsia="Times New Roman"/>
          <w:szCs w:val="24"/>
        </w:rPr>
        <w:t xml:space="preserve"> </w:t>
      </w:r>
      <w:proofErr w:type="gramStart"/>
      <w:r w:rsidRPr="00D85FEE">
        <w:rPr>
          <w:rFonts w:eastAsia="Times New Roman"/>
          <w:szCs w:val="24"/>
        </w:rPr>
        <w:t>Salah satu unsur intrinsik yang terkandung dalam cerita pendek meliputi tokoh, latar, alur, tema, dan amanat.</w:t>
      </w:r>
      <w:proofErr w:type="gramEnd"/>
    </w:p>
    <w:p w:rsidR="00081FF9" w:rsidRPr="00D85FEE" w:rsidRDefault="00081FF9" w:rsidP="00081FF9">
      <w:pPr>
        <w:spacing w:after="0" w:line="240" w:lineRule="auto"/>
        <w:ind w:firstLine="426"/>
        <w:jc w:val="both"/>
        <w:rPr>
          <w:rFonts w:eastAsia="Times New Roman"/>
          <w:szCs w:val="24"/>
        </w:rPr>
      </w:pPr>
      <w:r w:rsidRPr="00D85FEE">
        <w:rPr>
          <w:rFonts w:eastAsia="Times New Roman"/>
          <w:szCs w:val="24"/>
        </w:rPr>
        <w:t xml:space="preserve">Berdasarkan kegiatan </w:t>
      </w:r>
      <w:r w:rsidR="00A17C21" w:rsidRPr="00D85FEE">
        <w:rPr>
          <w:rFonts w:eastAsia="Times New Roman"/>
          <w:szCs w:val="24"/>
        </w:rPr>
        <w:t>observasi, ditemukan bahawa k</w:t>
      </w:r>
      <w:r w:rsidRPr="00D85FEE">
        <w:rPr>
          <w:rFonts w:eastAsia="Times New Roman"/>
          <w:szCs w:val="24"/>
        </w:rPr>
        <w:t xml:space="preserve">ualitas pembelajaran </w:t>
      </w:r>
      <w:proofErr w:type="gramStart"/>
      <w:r w:rsidRPr="00D85FEE">
        <w:rPr>
          <w:rFonts w:eastAsia="Times New Roman"/>
          <w:szCs w:val="24"/>
        </w:rPr>
        <w:t>bahasa</w:t>
      </w:r>
      <w:proofErr w:type="gramEnd"/>
      <w:r w:rsidRPr="00D85FEE">
        <w:rPr>
          <w:rFonts w:eastAsia="Times New Roman"/>
          <w:szCs w:val="24"/>
        </w:rPr>
        <w:t xml:space="preserve"> Indonesia pada aspek menyimak cerita pendek belum maksimal. Terlihat dari hasil ulangan harian yang diberikan oleh guru pada aspek menyimak, sebanyak 36 siswa 9 siswa tuntas mencapai KKM dengan</w:t>
      </w:r>
      <w:r w:rsidR="00DD1ADE" w:rsidRPr="00D85FEE">
        <w:rPr>
          <w:rFonts w:eastAsia="Times New Roman"/>
          <w:szCs w:val="24"/>
        </w:rPr>
        <w:t xml:space="preserve"> persentase ketunta</w:t>
      </w:r>
      <w:r w:rsidR="00A17C21" w:rsidRPr="00D85FEE">
        <w:rPr>
          <w:rFonts w:eastAsia="Times New Roman"/>
          <w:szCs w:val="24"/>
        </w:rPr>
        <w:t>san klasikal sebanyak 25% dan</w:t>
      </w:r>
      <w:r w:rsidR="00DD1ADE" w:rsidRPr="00D85FEE">
        <w:rPr>
          <w:rFonts w:eastAsia="Times New Roman"/>
          <w:szCs w:val="24"/>
        </w:rPr>
        <w:t xml:space="preserve"> nilai rata-rata sebesar 61,53. </w:t>
      </w:r>
      <w:proofErr w:type="gramStart"/>
      <w:r w:rsidR="00DD1ADE" w:rsidRPr="00D85FEE">
        <w:rPr>
          <w:rFonts w:eastAsia="Times New Roman"/>
          <w:szCs w:val="24"/>
        </w:rPr>
        <w:t>Adapun faktor-faktor yang menjadi p</w:t>
      </w:r>
      <w:r w:rsidRPr="00D85FEE">
        <w:rPr>
          <w:rFonts w:eastAsia="Times New Roman"/>
          <w:szCs w:val="24"/>
        </w:rPr>
        <w:t xml:space="preserve">ermasalahan rendahnya nilai keterampilan menyimak siswa diakibatkan karena lemahnya pengetahuan siswa tentang bacaan yang berkaitan dengan </w:t>
      </w:r>
      <w:r w:rsidR="00DD1ADE" w:rsidRPr="00D85FEE">
        <w:rPr>
          <w:rFonts w:eastAsia="Times New Roman"/>
          <w:szCs w:val="24"/>
        </w:rPr>
        <w:t>sastra, s</w:t>
      </w:r>
      <w:r w:rsidRPr="00D85FEE">
        <w:rPr>
          <w:rFonts w:eastAsia="Times New Roman"/>
          <w:szCs w:val="24"/>
        </w:rPr>
        <w:t>iswa merasa asing dengan berbagai bacaan sastr</w:t>
      </w:r>
      <w:r w:rsidR="00DD1ADE" w:rsidRPr="00D85FEE">
        <w:rPr>
          <w:rFonts w:eastAsia="Times New Roman"/>
          <w:szCs w:val="24"/>
        </w:rPr>
        <w:t>a yang baru mereka de</w:t>
      </w:r>
      <w:r w:rsidR="00A17C21" w:rsidRPr="00D85FEE">
        <w:rPr>
          <w:rFonts w:eastAsia="Times New Roman"/>
          <w:szCs w:val="24"/>
        </w:rPr>
        <w:t>ngar, t</w:t>
      </w:r>
      <w:r w:rsidR="00DD1ADE" w:rsidRPr="00D85FEE">
        <w:rPr>
          <w:rFonts w:eastAsia="Times New Roman"/>
          <w:szCs w:val="24"/>
        </w:rPr>
        <w:t xml:space="preserve">idak adanya </w:t>
      </w:r>
      <w:r w:rsidRPr="00D85FEE">
        <w:rPr>
          <w:rFonts w:eastAsia="Times New Roman"/>
          <w:szCs w:val="24"/>
        </w:rPr>
        <w:t xml:space="preserve">penggunaan </w:t>
      </w:r>
      <w:r w:rsidR="00DD1ADE" w:rsidRPr="00D85FEE">
        <w:rPr>
          <w:rFonts w:eastAsia="Times New Roman"/>
          <w:szCs w:val="24"/>
        </w:rPr>
        <w:t>media perantara ya</w:t>
      </w:r>
      <w:r w:rsidR="003560F1" w:rsidRPr="00D85FEE">
        <w:rPr>
          <w:rFonts w:eastAsia="Times New Roman"/>
          <w:szCs w:val="24"/>
        </w:rPr>
        <w:t>ng mendukung dalam pembelajaran.</w:t>
      </w:r>
      <w:proofErr w:type="gramEnd"/>
      <w:r w:rsidR="003560F1" w:rsidRPr="00D85FEE">
        <w:rPr>
          <w:rFonts w:eastAsia="Times New Roman"/>
          <w:szCs w:val="24"/>
        </w:rPr>
        <w:t xml:space="preserve"> </w:t>
      </w:r>
    </w:p>
    <w:p w:rsidR="003560F1" w:rsidRPr="00D85FEE" w:rsidRDefault="003560F1" w:rsidP="00081FF9">
      <w:pPr>
        <w:spacing w:after="0" w:line="240" w:lineRule="auto"/>
        <w:ind w:firstLine="426"/>
        <w:jc w:val="both"/>
        <w:rPr>
          <w:rFonts w:eastAsia="Times New Roman"/>
          <w:szCs w:val="24"/>
        </w:rPr>
      </w:pPr>
      <w:proofErr w:type="gramStart"/>
      <w:r w:rsidRPr="00D85FEE">
        <w:rPr>
          <w:rFonts w:eastAsia="Times New Roman"/>
          <w:szCs w:val="24"/>
        </w:rPr>
        <w:t>Berbagai Permasalahan yang muncul dapat memicu suasana dalam kegiatan pembelajaran menjadi kurang kondusif.</w:t>
      </w:r>
      <w:proofErr w:type="gramEnd"/>
      <w:r w:rsidRPr="00D85FEE">
        <w:rPr>
          <w:rFonts w:eastAsia="Times New Roman"/>
          <w:szCs w:val="24"/>
        </w:rPr>
        <w:t xml:space="preserve"> </w:t>
      </w:r>
      <w:proofErr w:type="gramStart"/>
      <w:r w:rsidRPr="00D85FEE">
        <w:rPr>
          <w:rFonts w:eastAsia="Times New Roman"/>
          <w:szCs w:val="24"/>
        </w:rPr>
        <w:t>Dampaknya, kualitas pembelajaran keterampilan menyimak di sekolah tersebut khususnya di kelas V menjadi kurang maksimal.</w:t>
      </w:r>
      <w:proofErr w:type="gramEnd"/>
      <w:r w:rsidRPr="00D85FEE">
        <w:rPr>
          <w:rFonts w:eastAsia="Times New Roman"/>
          <w:szCs w:val="24"/>
        </w:rPr>
        <w:t xml:space="preserve"> Faktor-faktor lain yang dominan dalam mempengaruhi aktivitas pembelajaran di kelas yaitu guru masih menerapkan </w:t>
      </w:r>
      <w:proofErr w:type="gramStart"/>
      <w:r w:rsidRPr="00D85FEE">
        <w:rPr>
          <w:rFonts w:eastAsia="Times New Roman"/>
          <w:szCs w:val="24"/>
        </w:rPr>
        <w:t>model  pembelajaran</w:t>
      </w:r>
      <w:proofErr w:type="gramEnd"/>
      <w:r w:rsidRPr="00D85FEE">
        <w:rPr>
          <w:rFonts w:eastAsia="Times New Roman"/>
          <w:szCs w:val="24"/>
        </w:rPr>
        <w:t xml:space="preserve"> yang bersifat konvensional dan belum</w:t>
      </w:r>
      <w:r w:rsidR="0086284A" w:rsidRPr="00D85FEE">
        <w:rPr>
          <w:rFonts w:eastAsia="Times New Roman"/>
          <w:szCs w:val="24"/>
        </w:rPr>
        <w:t xml:space="preserve"> menggunakan media perantara </w:t>
      </w:r>
      <w:r w:rsidRPr="00D85FEE">
        <w:rPr>
          <w:rFonts w:eastAsia="Times New Roman"/>
          <w:szCs w:val="24"/>
        </w:rPr>
        <w:t xml:space="preserve">yang sesuai dengan keterampilan menyimak sehingga, aktivitas belajar siswa menjadi berkurang atau cenderung pasif. </w:t>
      </w:r>
      <w:proofErr w:type="gramStart"/>
      <w:r w:rsidRPr="00D85FEE">
        <w:rPr>
          <w:rFonts w:eastAsia="Times New Roman"/>
          <w:szCs w:val="24"/>
        </w:rPr>
        <w:t xml:space="preserve">Siswa kurang aktif dalam mengikuti pembelajaran, siswa merasa bosan dalam menerima </w:t>
      </w:r>
      <w:r w:rsidRPr="00D85FEE">
        <w:rPr>
          <w:rFonts w:eastAsia="Times New Roman"/>
          <w:szCs w:val="24"/>
        </w:rPr>
        <w:lastRenderedPageBreak/>
        <w:t>pembelajaran, dan pembelajaran cenderung monoton.</w:t>
      </w:r>
      <w:proofErr w:type="gramEnd"/>
      <w:r w:rsidRPr="00D85FEE">
        <w:rPr>
          <w:rFonts w:eastAsia="Times New Roman"/>
          <w:szCs w:val="24"/>
        </w:rPr>
        <w:t xml:space="preserve"> </w:t>
      </w:r>
    </w:p>
    <w:p w:rsidR="003560F1" w:rsidRPr="00D85FEE" w:rsidRDefault="003560F1" w:rsidP="00081FF9">
      <w:pPr>
        <w:spacing w:after="0" w:line="240" w:lineRule="auto"/>
        <w:ind w:firstLine="426"/>
        <w:jc w:val="both"/>
        <w:rPr>
          <w:rFonts w:eastAsia="Times New Roman"/>
          <w:szCs w:val="24"/>
        </w:rPr>
      </w:pPr>
      <w:proofErr w:type="gramStart"/>
      <w:r w:rsidRPr="00D85FEE">
        <w:rPr>
          <w:rFonts w:eastAsia="Times New Roman"/>
          <w:szCs w:val="24"/>
        </w:rPr>
        <w:t xml:space="preserve">Model pembelajaran yang tepat dan dapat digunakan dalam pembelajaran serta memberikan pengalaman langsung kepada siswa berkaitan dengan cerita yaitu model </w:t>
      </w:r>
      <w:r w:rsidRPr="00D85FEE">
        <w:rPr>
          <w:rFonts w:eastAsia="Times New Roman"/>
          <w:i/>
          <w:szCs w:val="24"/>
        </w:rPr>
        <w:t>picture and picture</w:t>
      </w:r>
      <w:r w:rsidRPr="00D85FEE">
        <w:rPr>
          <w:rFonts w:eastAsia="Times New Roman"/>
          <w:szCs w:val="24"/>
        </w:rPr>
        <w:t>.</w:t>
      </w:r>
      <w:proofErr w:type="gramEnd"/>
      <w:r w:rsidRPr="00D85FEE">
        <w:rPr>
          <w:rFonts w:eastAsia="Times New Roman"/>
          <w:szCs w:val="24"/>
        </w:rPr>
        <w:t xml:space="preserve"> Model </w:t>
      </w:r>
      <w:r w:rsidRPr="00D85FEE">
        <w:rPr>
          <w:rFonts w:eastAsia="Times New Roman"/>
          <w:i/>
          <w:szCs w:val="24"/>
        </w:rPr>
        <w:t xml:space="preserve">picture and picture </w:t>
      </w:r>
      <w:r w:rsidRPr="00D85FEE">
        <w:rPr>
          <w:rFonts w:eastAsia="Times New Roman"/>
          <w:szCs w:val="24"/>
        </w:rPr>
        <w:t xml:space="preserve">merupakan model pembelajaran kooperatif yang mengandalkan gambar sebagai faktor utama dalam proses pembelajaran (Shoimin, 2014: 122). Adanya Penerapan model pembelajaran </w:t>
      </w:r>
      <w:r w:rsidRPr="00D85FEE">
        <w:rPr>
          <w:rFonts w:eastAsia="Times New Roman"/>
          <w:i/>
          <w:szCs w:val="24"/>
        </w:rPr>
        <w:t xml:space="preserve">picture and picture </w:t>
      </w:r>
      <w:r w:rsidRPr="00D85FEE">
        <w:rPr>
          <w:rFonts w:eastAsia="Times New Roman"/>
          <w:szCs w:val="24"/>
        </w:rPr>
        <w:t xml:space="preserve">dalam pembelajaran menyimak sangat tepat karena, dapat mengintergasikan bentuk dan makna yang </w:t>
      </w:r>
      <w:proofErr w:type="gramStart"/>
      <w:r w:rsidRPr="00D85FEE">
        <w:rPr>
          <w:rFonts w:eastAsia="Times New Roman"/>
          <w:szCs w:val="24"/>
        </w:rPr>
        <w:t>akan</w:t>
      </w:r>
      <w:proofErr w:type="gramEnd"/>
      <w:r w:rsidRPr="00D85FEE">
        <w:rPr>
          <w:rFonts w:eastAsia="Times New Roman"/>
          <w:szCs w:val="24"/>
        </w:rPr>
        <w:t xml:space="preserve"> disampaikan. </w:t>
      </w:r>
      <w:proofErr w:type="gramStart"/>
      <w:r w:rsidRPr="00D85FEE">
        <w:rPr>
          <w:rFonts w:eastAsia="Times New Roman"/>
          <w:szCs w:val="24"/>
        </w:rPr>
        <w:t>Bentuk berkaitan erat dengan penyampaikan gambar yang dipasangkan secara runtut dalam sintak model.</w:t>
      </w:r>
      <w:proofErr w:type="gramEnd"/>
      <w:r w:rsidRPr="00D85FEE">
        <w:rPr>
          <w:rFonts w:eastAsia="Times New Roman"/>
          <w:szCs w:val="24"/>
        </w:rPr>
        <w:t xml:space="preserve"> Makna berkaitan dengan segala penyampaian materi yang diaplikasikan dengan berbantuan media berupa audio sehingga, menjadikan pengalaman pembelajaran yang melibatkan siswa secara langsug dalam proses kegiatan belajar mengajar dapat mengenang, mengesankan, dan lebih lama diingat oleh siswa. </w:t>
      </w:r>
    </w:p>
    <w:p w:rsidR="003560F1" w:rsidRPr="00D85FEE" w:rsidRDefault="003560F1" w:rsidP="003147B4">
      <w:pPr>
        <w:spacing w:after="0" w:line="240" w:lineRule="auto"/>
        <w:ind w:firstLine="426"/>
        <w:jc w:val="both"/>
        <w:rPr>
          <w:rFonts w:eastAsia="Times New Roman"/>
          <w:szCs w:val="24"/>
        </w:rPr>
      </w:pPr>
      <w:proofErr w:type="gramStart"/>
      <w:r w:rsidRPr="00D85FEE">
        <w:rPr>
          <w:rFonts w:eastAsia="Times New Roman"/>
          <w:szCs w:val="24"/>
        </w:rPr>
        <w:t>Peralatan dan perlengkapan pembelajaran yang digunakan dalam perantara kegiatan menyimak yitu media CD cerita.</w:t>
      </w:r>
      <w:proofErr w:type="gramEnd"/>
      <w:r w:rsidRPr="00D85FEE">
        <w:rPr>
          <w:rFonts w:eastAsia="Times New Roman"/>
          <w:szCs w:val="24"/>
        </w:rPr>
        <w:t xml:space="preserve"> </w:t>
      </w:r>
      <w:proofErr w:type="gramStart"/>
      <w:r w:rsidRPr="00D85FEE">
        <w:rPr>
          <w:rFonts w:eastAsia="Times New Roman"/>
          <w:szCs w:val="24"/>
        </w:rPr>
        <w:t>Media CD cerita merupakan jenis media pembelajaran audio berupa piringan optikal digunakan untuk menyimpan data secara digital (Munandi, 2013: 73).</w:t>
      </w:r>
      <w:proofErr w:type="gramEnd"/>
      <w:r w:rsidRPr="00D85FEE">
        <w:rPr>
          <w:rFonts w:eastAsia="Times New Roman"/>
          <w:szCs w:val="24"/>
        </w:rPr>
        <w:t xml:space="preserve">  Data yang disimpan berupa data rekaman suara yang telah dimodifikasi oleh penenliti dalam bentuk rekaman suara sehingga</w:t>
      </w:r>
      <w:proofErr w:type="gramStart"/>
      <w:r w:rsidR="00A77672" w:rsidRPr="00D85FEE">
        <w:rPr>
          <w:rFonts w:eastAsia="Times New Roman"/>
          <w:szCs w:val="24"/>
        </w:rPr>
        <w:t>,  dapat</w:t>
      </w:r>
      <w:proofErr w:type="gramEnd"/>
      <w:r w:rsidR="00A77672" w:rsidRPr="00D85FEE">
        <w:rPr>
          <w:rFonts w:eastAsia="Times New Roman"/>
          <w:szCs w:val="24"/>
        </w:rPr>
        <w:t xml:space="preserve"> </w:t>
      </w:r>
      <w:r w:rsidRPr="00D85FEE">
        <w:rPr>
          <w:rFonts w:eastAsia="Times New Roman"/>
          <w:szCs w:val="24"/>
        </w:rPr>
        <w:t>m</w:t>
      </w:r>
      <w:r w:rsidR="00A77672" w:rsidRPr="00D85FEE">
        <w:rPr>
          <w:rFonts w:eastAsia="Times New Roman"/>
          <w:szCs w:val="24"/>
        </w:rPr>
        <w:t xml:space="preserve">embentuk suatu kesatuan cerita yang utuh yang </w:t>
      </w:r>
      <w:r w:rsidRPr="00D85FEE">
        <w:rPr>
          <w:rFonts w:eastAsia="Times New Roman"/>
          <w:szCs w:val="24"/>
        </w:rPr>
        <w:t xml:space="preserve">disesuaikan dengan gambar. </w:t>
      </w:r>
      <w:proofErr w:type="gramStart"/>
      <w:r w:rsidRPr="00D85FEE">
        <w:rPr>
          <w:rFonts w:eastAsia="Times New Roman"/>
          <w:szCs w:val="24"/>
        </w:rPr>
        <w:t>Pengambilan cerita yang d</w:t>
      </w:r>
      <w:r w:rsidR="00A77672" w:rsidRPr="00D85FEE">
        <w:rPr>
          <w:rFonts w:eastAsia="Times New Roman"/>
          <w:szCs w:val="24"/>
        </w:rPr>
        <w:t xml:space="preserve">igunakan dalam rekaman cerita </w:t>
      </w:r>
      <w:r w:rsidRPr="00D85FEE">
        <w:rPr>
          <w:rFonts w:eastAsia="Times New Roman"/>
          <w:szCs w:val="24"/>
        </w:rPr>
        <w:t>bersumber dari lingkungan sekitar siswa yang lebih menekankan pada kebudayaan lokal dan nusantara di Indonesia.</w:t>
      </w:r>
      <w:proofErr w:type="gramEnd"/>
      <w:r w:rsidR="00A77672" w:rsidRPr="00D85FEE">
        <w:rPr>
          <w:rFonts w:eastAsia="Times New Roman"/>
          <w:szCs w:val="24"/>
        </w:rPr>
        <w:t xml:space="preserve"> </w:t>
      </w:r>
    </w:p>
    <w:p w:rsidR="00A77672" w:rsidRPr="00D85FEE" w:rsidRDefault="00A77672" w:rsidP="00A77672">
      <w:pPr>
        <w:spacing w:after="0" w:line="240" w:lineRule="auto"/>
        <w:ind w:firstLine="567"/>
        <w:jc w:val="both"/>
        <w:rPr>
          <w:rFonts w:eastAsia="Times New Roman"/>
          <w:szCs w:val="24"/>
        </w:rPr>
      </w:pPr>
      <w:r w:rsidRPr="00D85FEE">
        <w:rPr>
          <w:rFonts w:eastAsia="Times New Roman"/>
          <w:szCs w:val="24"/>
        </w:rPr>
        <w:t>Hasil penel</w:t>
      </w:r>
      <w:r w:rsidR="0086284A" w:rsidRPr="00D85FEE">
        <w:rPr>
          <w:rFonts w:eastAsia="Times New Roman"/>
          <w:szCs w:val="24"/>
        </w:rPr>
        <w:t xml:space="preserve">itian yang </w:t>
      </w:r>
      <w:proofErr w:type="gramStart"/>
      <w:r w:rsidR="0086284A" w:rsidRPr="00D85FEE">
        <w:rPr>
          <w:rFonts w:eastAsia="Times New Roman"/>
          <w:szCs w:val="24"/>
        </w:rPr>
        <w:t>sama</w:t>
      </w:r>
      <w:proofErr w:type="gramEnd"/>
      <w:r w:rsidR="0086284A" w:rsidRPr="00D85FEE">
        <w:rPr>
          <w:rFonts w:eastAsia="Times New Roman"/>
          <w:szCs w:val="24"/>
        </w:rPr>
        <w:t xml:space="preserve"> dengan peneliti </w:t>
      </w:r>
      <w:r w:rsidRPr="00D85FEE">
        <w:rPr>
          <w:rFonts w:eastAsia="Times New Roman"/>
          <w:szCs w:val="24"/>
        </w:rPr>
        <w:t>telah dibuktikan oleh Ristinawati pada tahun 2012 dengan judul “</w:t>
      </w:r>
      <w:r w:rsidRPr="00D85FEE">
        <w:rPr>
          <w:rFonts w:eastAsia="Times New Roman"/>
          <w:i/>
          <w:szCs w:val="24"/>
        </w:rPr>
        <w:t xml:space="preserve">Upaya Meningkatkan Hasil Belajar IPA Melalui Model Picture and Picture untuk siswa </w:t>
      </w:r>
      <w:r w:rsidRPr="00D85FEE">
        <w:rPr>
          <w:rFonts w:eastAsia="Times New Roman"/>
          <w:i/>
          <w:szCs w:val="24"/>
        </w:rPr>
        <w:lastRenderedPageBreak/>
        <w:t>Kelas III SD N Binturu Kecamatan Kelua Kabupaten Tabalong”</w:t>
      </w:r>
      <w:r w:rsidRPr="00D85FEE">
        <w:rPr>
          <w:rFonts w:eastAsia="Times New Roman"/>
          <w:szCs w:val="24"/>
        </w:rPr>
        <w:t xml:space="preserve">. Hasil penelitian menggunakan model </w:t>
      </w:r>
      <w:r w:rsidRPr="00D85FEE">
        <w:rPr>
          <w:rFonts w:eastAsia="Times New Roman"/>
          <w:i/>
          <w:szCs w:val="24"/>
        </w:rPr>
        <w:t>picture and picture</w:t>
      </w:r>
      <w:r w:rsidRPr="00D85FEE">
        <w:rPr>
          <w:rFonts w:eastAsia="Times New Roman"/>
          <w:szCs w:val="24"/>
        </w:rPr>
        <w:t xml:space="preserve"> meningkatkan aktivitas siswa dengan persentase rata-rata pada siklus I adalah 58</w:t>
      </w:r>
      <w:proofErr w:type="gramStart"/>
      <w:r w:rsidRPr="00D85FEE">
        <w:rPr>
          <w:rFonts w:eastAsia="Times New Roman"/>
          <w:szCs w:val="24"/>
        </w:rPr>
        <w:t>,04</w:t>
      </w:r>
      <w:proofErr w:type="gramEnd"/>
      <w:r w:rsidRPr="00D85FEE">
        <w:rPr>
          <w:rFonts w:eastAsia="Times New Roman"/>
          <w:szCs w:val="24"/>
        </w:rPr>
        <w:t>% menjadi 87,5% pada siklus II. Menunjukkan bahwa adanya peningkatan aktivitas pembelajaran sebesar 29</w:t>
      </w:r>
      <w:proofErr w:type="gramStart"/>
      <w:r w:rsidRPr="00D85FEE">
        <w:rPr>
          <w:rFonts w:eastAsia="Times New Roman"/>
          <w:szCs w:val="24"/>
        </w:rPr>
        <w:t>,46</w:t>
      </w:r>
      <w:proofErr w:type="gramEnd"/>
      <w:r w:rsidRPr="00D85FEE">
        <w:rPr>
          <w:rFonts w:eastAsia="Times New Roman"/>
          <w:szCs w:val="24"/>
        </w:rPr>
        <w:t xml:space="preserve">%. </w:t>
      </w:r>
    </w:p>
    <w:p w:rsidR="00A77672" w:rsidRPr="00D85FEE" w:rsidRDefault="00A77672" w:rsidP="00A77672">
      <w:pPr>
        <w:spacing w:after="120" w:line="240" w:lineRule="auto"/>
        <w:ind w:firstLine="425"/>
        <w:jc w:val="both"/>
        <w:rPr>
          <w:rFonts w:eastAsia="Times New Roman"/>
          <w:szCs w:val="24"/>
        </w:rPr>
      </w:pPr>
      <w:r w:rsidRPr="00D85FEE">
        <w:rPr>
          <w:rFonts w:eastAsia="Times New Roman"/>
          <w:szCs w:val="24"/>
        </w:rPr>
        <w:t xml:space="preserve">Tujuan penelitian yang dilakukan oleh peneliti untuk meningkatkan kualitas pembelajaran keterampilan menyimak siswa pada materi mengidentifikasi unsur cerita pendek dengan adanya penerapan model </w:t>
      </w:r>
      <w:r w:rsidRPr="00D85FEE">
        <w:rPr>
          <w:rFonts w:eastAsia="Times New Roman"/>
          <w:i/>
          <w:szCs w:val="24"/>
        </w:rPr>
        <w:t xml:space="preserve">picture and picture </w:t>
      </w:r>
      <w:r w:rsidRPr="00D85FEE">
        <w:rPr>
          <w:rFonts w:eastAsia="Times New Roman"/>
          <w:szCs w:val="24"/>
        </w:rPr>
        <w:t xml:space="preserve">dan media CD cerita, dapat meningkatkan aktivitas siswa  dan mengetahui seberapa besar keterampilan guru dalam mengelola model </w:t>
      </w:r>
      <w:r w:rsidRPr="00D85FEE">
        <w:rPr>
          <w:rFonts w:eastAsia="Times New Roman"/>
          <w:i/>
          <w:szCs w:val="24"/>
        </w:rPr>
        <w:t xml:space="preserve">picture and picture </w:t>
      </w:r>
      <w:r w:rsidRPr="00D85FEE">
        <w:rPr>
          <w:rFonts w:eastAsia="Times New Roman"/>
          <w:szCs w:val="24"/>
        </w:rPr>
        <w:t>berbantuan media CD cerita</w:t>
      </w:r>
      <w:r w:rsidRPr="00D85FEE">
        <w:rPr>
          <w:rFonts w:eastAsia="Times New Roman"/>
          <w:i/>
          <w:szCs w:val="24"/>
        </w:rPr>
        <w:t xml:space="preserve"> </w:t>
      </w:r>
      <w:r w:rsidRPr="00D85FEE">
        <w:rPr>
          <w:rFonts w:eastAsia="Times New Roman"/>
          <w:szCs w:val="24"/>
        </w:rPr>
        <w:t xml:space="preserve">pada materi menyimak unsur cerita pendek. </w:t>
      </w:r>
    </w:p>
    <w:p w:rsidR="00A77672" w:rsidRPr="00D85FEE" w:rsidRDefault="00A77672" w:rsidP="002D7418">
      <w:pPr>
        <w:spacing w:after="120" w:line="240" w:lineRule="auto"/>
        <w:jc w:val="both"/>
        <w:rPr>
          <w:rFonts w:eastAsia="Times New Roman"/>
          <w:b/>
          <w:szCs w:val="24"/>
        </w:rPr>
      </w:pPr>
      <w:r w:rsidRPr="00D85FEE">
        <w:rPr>
          <w:rFonts w:eastAsia="Times New Roman"/>
          <w:b/>
          <w:szCs w:val="24"/>
        </w:rPr>
        <w:t>KAJIAN TEORI</w:t>
      </w:r>
      <w:r w:rsidR="002D7418" w:rsidRPr="00D85FEE">
        <w:rPr>
          <w:rFonts w:eastAsia="Times New Roman"/>
          <w:b/>
          <w:szCs w:val="24"/>
        </w:rPr>
        <w:t xml:space="preserve"> </w:t>
      </w:r>
      <w:r w:rsidRPr="00D85FEE">
        <w:rPr>
          <w:rFonts w:eastAsia="Times New Roman"/>
          <w:b/>
          <w:szCs w:val="24"/>
        </w:rPr>
        <w:t xml:space="preserve"> </w:t>
      </w:r>
    </w:p>
    <w:p w:rsidR="002D7418" w:rsidRPr="00D85FEE" w:rsidRDefault="002D7418" w:rsidP="002D7418">
      <w:pPr>
        <w:pStyle w:val="ListParagraph"/>
        <w:numPr>
          <w:ilvl w:val="0"/>
          <w:numId w:val="2"/>
        </w:numPr>
        <w:spacing w:after="0" w:line="240" w:lineRule="auto"/>
        <w:ind w:left="284" w:hanging="284"/>
        <w:jc w:val="both"/>
        <w:rPr>
          <w:rFonts w:eastAsia="Times New Roman"/>
          <w:b/>
          <w:szCs w:val="24"/>
        </w:rPr>
      </w:pPr>
      <w:r w:rsidRPr="00D85FEE">
        <w:rPr>
          <w:rFonts w:eastAsia="Times New Roman"/>
          <w:b/>
          <w:szCs w:val="24"/>
        </w:rPr>
        <w:t>Kualitas Pembelajaran</w:t>
      </w:r>
    </w:p>
    <w:p w:rsidR="007E442E" w:rsidRPr="00D85FEE" w:rsidRDefault="002D7418" w:rsidP="007E442E">
      <w:pPr>
        <w:spacing w:after="0" w:line="240" w:lineRule="auto"/>
        <w:ind w:firstLine="426"/>
        <w:jc w:val="both"/>
        <w:rPr>
          <w:rFonts w:eastAsia="Times New Roman"/>
          <w:b/>
          <w:szCs w:val="24"/>
        </w:rPr>
      </w:pPr>
      <w:r w:rsidRPr="00D85FEE">
        <w:rPr>
          <w:rFonts w:eastAsia="Times New Roman"/>
          <w:szCs w:val="24"/>
        </w:rPr>
        <w:t xml:space="preserve">Kualitas pembelajaran adalah tingkat keefektivitas kegiatan pembelajaran dalam mencapaian sebuah tujuan pembelajaran berupa peningkatan pengetahuan, keterampilan dan sikap (Daryanto, 2010a:57). Berbeda pendapat dari Daryanto, Hamzah (2007:153) menjelaskan kualitas pembelajaran merupakan persoalan dalam kegiatan pembalajaran yang </w:t>
      </w:r>
      <w:proofErr w:type="gramStart"/>
      <w:r w:rsidRPr="00D85FEE">
        <w:rPr>
          <w:rFonts w:eastAsia="Times New Roman"/>
          <w:szCs w:val="24"/>
        </w:rPr>
        <w:t>dilakukan  guna</w:t>
      </w:r>
      <w:proofErr w:type="gramEnd"/>
      <w:r w:rsidRPr="00D85FEE">
        <w:rPr>
          <w:rFonts w:eastAsia="Times New Roman"/>
          <w:szCs w:val="24"/>
        </w:rPr>
        <w:t xml:space="preserve"> mengarahkan pada sesuatu yang lebih baik. </w:t>
      </w:r>
      <w:proofErr w:type="gramStart"/>
      <w:r w:rsidRPr="00D85FEE">
        <w:rPr>
          <w:rFonts w:eastAsia="Times New Roman"/>
          <w:szCs w:val="24"/>
        </w:rPr>
        <w:t>Dapat disimpulkan bahwa kualitas pembelajaran merupakan keefektifan dari kegiatan belajar mengajar yang telah dilakukan sesuai dengan pencapaian tujuan dari pembelajaran berupa peningkatan pengetahuan siswa, keterampilan guru dalam mengajar, dan sikap siswa dalam menerima pembelajaran sehingga dapat mengarahkan pada suatu perbuatan yang lebih baik.</w:t>
      </w:r>
      <w:proofErr w:type="gramEnd"/>
    </w:p>
    <w:p w:rsidR="002D7418" w:rsidRPr="00D85FEE" w:rsidRDefault="002D7418" w:rsidP="007E442E">
      <w:pPr>
        <w:spacing w:after="0" w:line="240" w:lineRule="auto"/>
        <w:ind w:firstLine="426"/>
        <w:jc w:val="both"/>
        <w:rPr>
          <w:rFonts w:eastAsia="Times New Roman"/>
          <w:b/>
          <w:szCs w:val="24"/>
        </w:rPr>
      </w:pPr>
      <w:r w:rsidRPr="00D85FEE">
        <w:rPr>
          <w:rFonts w:eastAsia="Times New Roman"/>
          <w:szCs w:val="24"/>
        </w:rPr>
        <w:t xml:space="preserve">Adanya kualitas pembelajaran yang diciptakan dengan baik, </w:t>
      </w:r>
      <w:proofErr w:type="gramStart"/>
      <w:r w:rsidRPr="00D85FEE">
        <w:rPr>
          <w:rFonts w:eastAsia="Times New Roman"/>
          <w:szCs w:val="24"/>
        </w:rPr>
        <w:t>akan</w:t>
      </w:r>
      <w:proofErr w:type="gramEnd"/>
      <w:r w:rsidRPr="00D85FEE">
        <w:rPr>
          <w:rFonts w:eastAsia="Times New Roman"/>
          <w:szCs w:val="24"/>
        </w:rPr>
        <w:t xml:space="preserve"> menimbulkan suatu pembelajaran dalam proses kegiatan belajar mengajar lebih mengenang, optimal, dan bermutu. Pembelajaran dapat mengenang, optimal, </w:t>
      </w:r>
      <w:r w:rsidRPr="00D85FEE">
        <w:rPr>
          <w:rFonts w:eastAsia="Times New Roman"/>
          <w:szCs w:val="24"/>
        </w:rPr>
        <w:lastRenderedPageBreak/>
        <w:t xml:space="preserve">bermutu dan berkualitas dipengaruhi oleh beberapa faktor seperti suasana belajar, profesionalitas guru, fasilitas belajar dan media, materi dan bahan </w:t>
      </w:r>
      <w:proofErr w:type="gramStart"/>
      <w:r w:rsidRPr="00D85FEE">
        <w:rPr>
          <w:rFonts w:eastAsia="Times New Roman"/>
          <w:szCs w:val="24"/>
        </w:rPr>
        <w:t>ajar</w:t>
      </w:r>
      <w:proofErr w:type="gramEnd"/>
      <w:r w:rsidRPr="00D85FEE">
        <w:rPr>
          <w:rFonts w:eastAsia="Times New Roman"/>
          <w:szCs w:val="24"/>
        </w:rPr>
        <w:t xml:space="preserve"> serta sistem pembelajaran yang memadai sebagai penunjang dalam proses pembelajaran.</w:t>
      </w:r>
    </w:p>
    <w:p w:rsidR="00367C83" w:rsidRPr="00D85FEE" w:rsidRDefault="002D7418" w:rsidP="00367C83">
      <w:pPr>
        <w:pStyle w:val="ListParagraph"/>
        <w:numPr>
          <w:ilvl w:val="0"/>
          <w:numId w:val="2"/>
        </w:numPr>
        <w:spacing w:after="0" w:line="240" w:lineRule="auto"/>
        <w:ind w:left="284" w:hanging="284"/>
        <w:jc w:val="both"/>
        <w:rPr>
          <w:rFonts w:eastAsia="Times New Roman"/>
          <w:b/>
          <w:szCs w:val="24"/>
        </w:rPr>
      </w:pPr>
      <w:r w:rsidRPr="00D85FEE">
        <w:rPr>
          <w:rFonts w:eastAsia="Times New Roman"/>
          <w:b/>
          <w:szCs w:val="24"/>
        </w:rPr>
        <w:t>Keterampilan Menyimak</w:t>
      </w:r>
    </w:p>
    <w:p w:rsidR="00367C83" w:rsidRPr="00D85FEE" w:rsidRDefault="00367C83" w:rsidP="00367C83">
      <w:pPr>
        <w:spacing w:after="0" w:line="240" w:lineRule="auto"/>
        <w:ind w:firstLine="426"/>
        <w:jc w:val="both"/>
        <w:rPr>
          <w:rFonts w:eastAsia="Times New Roman"/>
          <w:b/>
          <w:szCs w:val="24"/>
        </w:rPr>
      </w:pPr>
      <w:proofErr w:type="gramStart"/>
      <w:r w:rsidRPr="00D85FEE">
        <w:rPr>
          <w:rFonts w:eastAsia="Times New Roman"/>
          <w:szCs w:val="24"/>
        </w:rPr>
        <w:t xml:space="preserve">Menyimak </w:t>
      </w:r>
      <w:r w:rsidR="00250DB0" w:rsidRPr="00D85FEE">
        <w:rPr>
          <w:rFonts w:eastAsia="Times New Roman"/>
          <w:szCs w:val="24"/>
        </w:rPr>
        <w:t xml:space="preserve">merupakan keterampilan yang </w:t>
      </w:r>
      <w:r w:rsidRPr="00D85FEE">
        <w:rPr>
          <w:rFonts w:eastAsia="Times New Roman"/>
          <w:szCs w:val="24"/>
        </w:rPr>
        <w:t>memerlukan ketajaman perhatian, serta konsentrasi sikap berkaitan dengan mental yang berperan aktif dalam kecerdasan untuk mengasimilasi serta menerapkan setiap gagasan (Hermawan, 2012: 30).</w:t>
      </w:r>
      <w:proofErr w:type="gramEnd"/>
      <w:r w:rsidRPr="00D85FEE">
        <w:rPr>
          <w:rFonts w:eastAsia="Times New Roman"/>
          <w:szCs w:val="24"/>
        </w:rPr>
        <w:t xml:space="preserve"> Sugono mengemukakan menyimak adalah proses mendengarkan lambang-lambang lisan dengan penuh perhatian, pemahaman, dan penafsiran untuk memperoleh informasi, menangkap isi serta memahami makna komunikasi yang disampaikan oleh pembicara (Sugono dalam</w:t>
      </w:r>
      <w:r w:rsidR="00250DB0" w:rsidRPr="00D85FEE">
        <w:rPr>
          <w:rFonts w:eastAsia="Times New Roman"/>
          <w:szCs w:val="24"/>
        </w:rPr>
        <w:t xml:space="preserve"> Ambarani, 2015). Dapat di</w:t>
      </w:r>
      <w:r w:rsidRPr="00D85FEE">
        <w:rPr>
          <w:rFonts w:eastAsia="Times New Roman"/>
          <w:szCs w:val="24"/>
        </w:rPr>
        <w:t>simpulan bahwa keterampilan menyimak adalah kemampuan yang dimiliki oleh setiap individu berupa proses mendengarkan lambang-lambang lisan dengan penuh perhatian, pemahaman, dan penafsiran yang dapat diterima oleh otak berupa kecerdasan untuk mengasimilasi gagasan agar memperoleh informasi, pengetahuan, menangkap isi dari bacaan serta memahami makna berkomunikasi yang disampaikan pembicara.</w:t>
      </w:r>
    </w:p>
    <w:p w:rsidR="00367C83" w:rsidRPr="00D85FEE" w:rsidRDefault="00367C83" w:rsidP="00367C83">
      <w:pPr>
        <w:spacing w:after="0" w:line="240" w:lineRule="auto"/>
        <w:ind w:firstLine="426"/>
        <w:jc w:val="both"/>
        <w:rPr>
          <w:rFonts w:eastAsia="Times New Roman"/>
          <w:b/>
          <w:szCs w:val="24"/>
        </w:rPr>
      </w:pPr>
      <w:proofErr w:type="gramStart"/>
      <w:r w:rsidRPr="00D85FEE">
        <w:rPr>
          <w:rFonts w:eastAsia="Times New Roman"/>
          <w:szCs w:val="24"/>
        </w:rPr>
        <w:t>Jenis keterampilan menyimak yang digunakan dalam penelitian merupakan jenis menyim</w:t>
      </w:r>
      <w:r w:rsidR="00250DB0" w:rsidRPr="00D85FEE">
        <w:rPr>
          <w:rFonts w:eastAsia="Times New Roman"/>
          <w:szCs w:val="24"/>
        </w:rPr>
        <w:t xml:space="preserve">ak secara ekstensif dengan melakukan kegiatan </w:t>
      </w:r>
      <w:r w:rsidRPr="00D85FEE">
        <w:rPr>
          <w:rFonts w:eastAsia="Times New Roman"/>
          <w:szCs w:val="24"/>
        </w:rPr>
        <w:t>menyimak estetik.</w:t>
      </w:r>
      <w:proofErr w:type="gramEnd"/>
      <w:r w:rsidRPr="00D85FEE">
        <w:rPr>
          <w:rFonts w:eastAsia="Times New Roman"/>
          <w:szCs w:val="24"/>
        </w:rPr>
        <w:t xml:space="preserve"> </w:t>
      </w:r>
      <w:proofErr w:type="gramStart"/>
      <w:r w:rsidRPr="00D85FEE">
        <w:rPr>
          <w:rFonts w:eastAsia="Times New Roman"/>
          <w:szCs w:val="24"/>
        </w:rPr>
        <w:t>Merupakan jenis kegiatan menyimak yang dilakukan secar</w:t>
      </w:r>
      <w:r w:rsidR="00250DB0" w:rsidRPr="00D85FEE">
        <w:rPr>
          <w:rFonts w:eastAsia="Times New Roman"/>
          <w:szCs w:val="24"/>
        </w:rPr>
        <w:t xml:space="preserve">a apresiatif dengan bantuan </w:t>
      </w:r>
      <w:r w:rsidRPr="00D85FEE">
        <w:rPr>
          <w:rFonts w:eastAsia="Times New Roman"/>
          <w:szCs w:val="24"/>
        </w:rPr>
        <w:t>media perantara yang mendukung dalam kegiatan menyimak berupa radio atau rekaman-rekaman suara ya</w:t>
      </w:r>
      <w:r w:rsidR="00250DB0" w:rsidRPr="00D85FEE">
        <w:rPr>
          <w:rFonts w:eastAsia="Times New Roman"/>
          <w:szCs w:val="24"/>
        </w:rPr>
        <w:t>ng dibuat sediri oleh peneliti.</w:t>
      </w:r>
      <w:proofErr w:type="gramEnd"/>
      <w:r w:rsidR="00250DB0" w:rsidRPr="00D85FEE">
        <w:rPr>
          <w:rFonts w:eastAsia="Times New Roman"/>
          <w:szCs w:val="24"/>
        </w:rPr>
        <w:t xml:space="preserve"> </w:t>
      </w:r>
      <w:proofErr w:type="gramStart"/>
      <w:r w:rsidRPr="00D85FEE">
        <w:rPr>
          <w:rFonts w:eastAsia="Times New Roman"/>
          <w:szCs w:val="24"/>
        </w:rPr>
        <w:t>Adapun tahapan-tahapan tersebut meliputi tahap mendengar, tahap memahami, tahap menginterprestasi atau menafsirkan, tahap mengevaluasi, dan tahap menanggapi (Tarigan, 2008: 63).</w:t>
      </w:r>
      <w:proofErr w:type="gramEnd"/>
      <w:r w:rsidRPr="00D85FEE">
        <w:rPr>
          <w:rFonts w:eastAsia="Times New Roman"/>
          <w:szCs w:val="24"/>
        </w:rPr>
        <w:t xml:space="preserve"> </w:t>
      </w:r>
      <w:proofErr w:type="gramStart"/>
      <w:r w:rsidRPr="00D85FEE">
        <w:rPr>
          <w:rFonts w:eastAsia="Times New Roman"/>
          <w:szCs w:val="24"/>
        </w:rPr>
        <w:t>Proses Pelaksanaan kegiatan menyimak yang dilakukan sesuai atau tidak sesuai dengan tahapan kegiatan menyimak, dapat dipengaruhi oleh beberapa faktor.</w:t>
      </w:r>
      <w:proofErr w:type="gramEnd"/>
      <w:r w:rsidRPr="00D85FEE">
        <w:rPr>
          <w:rFonts w:eastAsia="Times New Roman"/>
          <w:szCs w:val="24"/>
        </w:rPr>
        <w:t xml:space="preserve"> </w:t>
      </w:r>
      <w:proofErr w:type="gramStart"/>
      <w:r w:rsidRPr="00D85FEE">
        <w:rPr>
          <w:rFonts w:eastAsia="Times New Roman"/>
          <w:szCs w:val="24"/>
        </w:rPr>
        <w:t>Faktor-</w:t>
      </w:r>
      <w:r w:rsidRPr="00D85FEE">
        <w:rPr>
          <w:rFonts w:eastAsia="Times New Roman"/>
          <w:szCs w:val="24"/>
        </w:rPr>
        <w:lastRenderedPageBreak/>
        <w:t>faktor yang mempengaruhi menyimak biasanya timbul dari luar (eksternal) maupun dari dalam (internal) diri individu.</w:t>
      </w:r>
      <w:proofErr w:type="gramEnd"/>
    </w:p>
    <w:p w:rsidR="007E442E" w:rsidRPr="00D85FEE" w:rsidRDefault="00367C83" w:rsidP="00367C83">
      <w:pPr>
        <w:spacing w:after="0" w:line="240" w:lineRule="auto"/>
        <w:ind w:firstLine="426"/>
        <w:jc w:val="both"/>
        <w:rPr>
          <w:rFonts w:eastAsia="Times New Roman"/>
          <w:b/>
          <w:szCs w:val="24"/>
        </w:rPr>
      </w:pPr>
      <w:r w:rsidRPr="00D85FEE">
        <w:rPr>
          <w:rFonts w:eastAsia="Times New Roman"/>
          <w:szCs w:val="24"/>
        </w:rPr>
        <w:t xml:space="preserve">Slamet (2014: 86) mengemukakan faktor yang mempengaruhi keterampilan menyimak yaitu (1) latar belakang pengetahuan menyimak, (2) susunan informasi yang kurang jelas, (3) menggunakan kata ganti yang sulit dipahami, dan (3) Bahan simakan yang berada didalam teks mengandung hubungan statis atau hubungan dinamis yang sulit untuk dimengerti. </w:t>
      </w:r>
      <w:proofErr w:type="gramStart"/>
      <w:r w:rsidRPr="00D85FEE">
        <w:rPr>
          <w:rFonts w:eastAsia="Times New Roman"/>
          <w:szCs w:val="24"/>
        </w:rPr>
        <w:t>Logan menjelaskan faktor yang dapat mempengaruhi menyimak disebabkan oleh faktor lingkungan, fisik, psikologis, dan pengalaman (Logan dalam Tarigan, 2008: 105).</w:t>
      </w:r>
      <w:proofErr w:type="gramEnd"/>
      <w:r w:rsidRPr="00D85FEE">
        <w:rPr>
          <w:rFonts w:eastAsia="Times New Roman"/>
          <w:szCs w:val="24"/>
        </w:rPr>
        <w:t xml:space="preserve"> </w:t>
      </w:r>
      <w:proofErr w:type="gramStart"/>
      <w:r w:rsidRPr="00D85FEE">
        <w:rPr>
          <w:rFonts w:eastAsia="Times New Roman"/>
          <w:szCs w:val="24"/>
        </w:rPr>
        <w:t>Kegiatan menyimak yang dilakukan dengan baik, benar, dan sesuai tahapan diharapkan dapat mencapai tujuan dari kegiatan menyimak yang optimal.</w:t>
      </w:r>
      <w:proofErr w:type="gramEnd"/>
      <w:r w:rsidRPr="00D85FEE">
        <w:rPr>
          <w:rFonts w:eastAsia="Times New Roman"/>
          <w:szCs w:val="24"/>
        </w:rPr>
        <w:t xml:space="preserve"> </w:t>
      </w:r>
      <w:proofErr w:type="gramStart"/>
      <w:r w:rsidRPr="00D85FEE">
        <w:rPr>
          <w:rFonts w:eastAsia="Times New Roman"/>
          <w:szCs w:val="24"/>
        </w:rPr>
        <w:t>Tujuan menyimak yang diharapkan meliputi menyimak untuk memperoleh informasi, memahami dan merespon pesan, mengumpulkan data, mendapatkan hiburan, dan memperbaiki kemampuan berbicara.</w:t>
      </w:r>
      <w:proofErr w:type="gramEnd"/>
      <w:r w:rsidRPr="00D85FEE">
        <w:rPr>
          <w:rFonts w:eastAsia="Times New Roman"/>
          <w:szCs w:val="24"/>
        </w:rPr>
        <w:t xml:space="preserve"> </w:t>
      </w:r>
    </w:p>
    <w:p w:rsidR="002D7418" w:rsidRPr="00D85FEE" w:rsidRDefault="002D7418" w:rsidP="00367C83">
      <w:pPr>
        <w:pStyle w:val="ListParagraph"/>
        <w:numPr>
          <w:ilvl w:val="0"/>
          <w:numId w:val="2"/>
        </w:numPr>
        <w:spacing w:after="0" w:line="240" w:lineRule="auto"/>
        <w:ind w:left="284" w:hanging="284"/>
        <w:jc w:val="both"/>
        <w:rPr>
          <w:rFonts w:eastAsia="Times New Roman"/>
          <w:b/>
          <w:szCs w:val="24"/>
        </w:rPr>
      </w:pPr>
      <w:r w:rsidRPr="00D85FEE">
        <w:rPr>
          <w:rFonts w:eastAsia="Times New Roman"/>
          <w:b/>
          <w:szCs w:val="24"/>
        </w:rPr>
        <w:t>Cerita Pendek</w:t>
      </w:r>
    </w:p>
    <w:p w:rsidR="00C658AD" w:rsidRPr="00D85FEE" w:rsidRDefault="00C658AD" w:rsidP="00C658AD">
      <w:pPr>
        <w:spacing w:after="0" w:line="240" w:lineRule="auto"/>
        <w:ind w:firstLine="426"/>
        <w:jc w:val="both"/>
        <w:rPr>
          <w:rFonts w:eastAsia="Times New Roman"/>
          <w:szCs w:val="24"/>
        </w:rPr>
      </w:pPr>
      <w:proofErr w:type="gramStart"/>
      <w:r w:rsidRPr="00D85FEE">
        <w:rPr>
          <w:rFonts w:eastAsia="Times New Roman"/>
          <w:szCs w:val="24"/>
        </w:rPr>
        <w:t xml:space="preserve">Cerita pendek mempunyai ciri-ciri yang berbeda dengan cerita pada </w:t>
      </w:r>
      <w:r w:rsidR="007238E3" w:rsidRPr="00D85FEE">
        <w:rPr>
          <w:rFonts w:eastAsia="Times New Roman"/>
          <w:szCs w:val="24"/>
        </w:rPr>
        <w:t>umumnya.</w:t>
      </w:r>
      <w:proofErr w:type="gramEnd"/>
      <w:r w:rsidR="007238E3" w:rsidRPr="00D85FEE">
        <w:rPr>
          <w:rFonts w:eastAsia="Times New Roman"/>
          <w:szCs w:val="24"/>
        </w:rPr>
        <w:t xml:space="preserve"> </w:t>
      </w:r>
      <w:proofErr w:type="gramStart"/>
      <w:r w:rsidRPr="00D85FEE">
        <w:rPr>
          <w:rFonts w:eastAsia="Times New Roman"/>
          <w:szCs w:val="24"/>
        </w:rPr>
        <w:t>Cerita pendek mengandung berbagai unsur yang membangun cerita didalamnya.</w:t>
      </w:r>
      <w:proofErr w:type="gramEnd"/>
      <w:r w:rsidRPr="00D85FEE">
        <w:rPr>
          <w:rFonts w:eastAsia="Times New Roman"/>
          <w:szCs w:val="24"/>
        </w:rPr>
        <w:t xml:space="preserve"> </w:t>
      </w:r>
      <w:r w:rsidR="00250DB0" w:rsidRPr="00D85FEE">
        <w:rPr>
          <w:rFonts w:eastAsia="Times New Roman"/>
          <w:szCs w:val="24"/>
        </w:rPr>
        <w:t>Sayuti (2000</w:t>
      </w:r>
      <w:r w:rsidR="007238E3" w:rsidRPr="00D85FEE">
        <w:rPr>
          <w:rFonts w:eastAsia="Times New Roman"/>
          <w:szCs w:val="24"/>
        </w:rPr>
        <w:t xml:space="preserve">) mengatakan bah </w:t>
      </w:r>
      <w:proofErr w:type="gramStart"/>
      <w:r w:rsidRPr="00D85FEE">
        <w:rPr>
          <w:rFonts w:eastAsia="Times New Roman"/>
          <w:szCs w:val="24"/>
        </w:rPr>
        <w:t>wa</w:t>
      </w:r>
      <w:proofErr w:type="gramEnd"/>
      <w:r w:rsidRPr="00D85FEE">
        <w:rPr>
          <w:rFonts w:eastAsia="Times New Roman"/>
          <w:szCs w:val="24"/>
        </w:rPr>
        <w:t xml:space="preserve"> ciri-ciri cerita pendek antara lain:</w:t>
      </w:r>
    </w:p>
    <w:p w:rsidR="00C658AD" w:rsidRPr="00D85FEE" w:rsidRDefault="00C658AD" w:rsidP="00C658AD">
      <w:pPr>
        <w:pStyle w:val="ListParagraph"/>
        <w:numPr>
          <w:ilvl w:val="0"/>
          <w:numId w:val="3"/>
        </w:numPr>
        <w:spacing w:after="120" w:line="240" w:lineRule="auto"/>
        <w:ind w:left="284" w:hanging="284"/>
        <w:jc w:val="both"/>
        <w:rPr>
          <w:rFonts w:eastAsia="Times New Roman"/>
          <w:szCs w:val="24"/>
        </w:rPr>
      </w:pPr>
      <w:r w:rsidRPr="00D85FEE">
        <w:rPr>
          <w:rFonts w:eastAsia="Times New Roman"/>
          <w:szCs w:val="24"/>
        </w:rPr>
        <w:t>Memiliki plot yang diarahkan pada insiden atau peristiwa tunggal.</w:t>
      </w:r>
    </w:p>
    <w:p w:rsidR="00C658AD" w:rsidRPr="00D85FEE" w:rsidRDefault="00C658AD" w:rsidP="00C658AD">
      <w:pPr>
        <w:pStyle w:val="ListParagraph"/>
        <w:numPr>
          <w:ilvl w:val="0"/>
          <w:numId w:val="3"/>
        </w:numPr>
        <w:spacing w:after="120" w:line="240" w:lineRule="auto"/>
        <w:ind w:left="284" w:hanging="284"/>
        <w:jc w:val="both"/>
        <w:rPr>
          <w:rFonts w:eastAsia="Times New Roman"/>
          <w:szCs w:val="24"/>
        </w:rPr>
      </w:pPr>
      <w:r w:rsidRPr="00D85FEE">
        <w:rPr>
          <w:rFonts w:eastAsia="Times New Roman"/>
          <w:szCs w:val="24"/>
        </w:rPr>
        <w:t>Memiliki signifikasi besar bagi tokohnya.</w:t>
      </w:r>
    </w:p>
    <w:p w:rsidR="00C658AD" w:rsidRPr="00D85FEE" w:rsidRDefault="00C658AD" w:rsidP="00C658AD">
      <w:pPr>
        <w:pStyle w:val="ListParagraph"/>
        <w:numPr>
          <w:ilvl w:val="0"/>
          <w:numId w:val="3"/>
        </w:numPr>
        <w:spacing w:after="120" w:line="240" w:lineRule="auto"/>
        <w:ind w:left="284" w:hanging="284"/>
        <w:jc w:val="both"/>
        <w:rPr>
          <w:rFonts w:eastAsia="Times New Roman"/>
          <w:szCs w:val="24"/>
        </w:rPr>
      </w:pPr>
      <w:r w:rsidRPr="00D85FEE">
        <w:rPr>
          <w:rFonts w:eastAsia="Times New Roman"/>
          <w:szCs w:val="24"/>
        </w:rPr>
        <w:t>Kualitas dari watak tokoh dalam cerita pendek jarang dikembangkan secara penuh.</w:t>
      </w:r>
    </w:p>
    <w:p w:rsidR="00C658AD" w:rsidRPr="00D85FEE" w:rsidRDefault="00C658AD" w:rsidP="00C658AD">
      <w:pPr>
        <w:pStyle w:val="ListParagraph"/>
        <w:numPr>
          <w:ilvl w:val="0"/>
          <w:numId w:val="3"/>
        </w:numPr>
        <w:spacing w:after="120" w:line="240" w:lineRule="auto"/>
        <w:ind w:left="284" w:hanging="284"/>
        <w:jc w:val="both"/>
        <w:rPr>
          <w:rFonts w:eastAsia="Times New Roman"/>
          <w:szCs w:val="24"/>
        </w:rPr>
      </w:pPr>
      <w:r w:rsidRPr="00D85FEE">
        <w:rPr>
          <w:rFonts w:eastAsia="Times New Roman"/>
          <w:szCs w:val="24"/>
        </w:rPr>
        <w:t>Tokoh biasanya langsung ditujukan pada karakternya.</w:t>
      </w:r>
    </w:p>
    <w:p w:rsidR="00C658AD" w:rsidRPr="00D85FEE" w:rsidRDefault="00C658AD" w:rsidP="00C658AD">
      <w:pPr>
        <w:pStyle w:val="ListParagraph"/>
        <w:numPr>
          <w:ilvl w:val="0"/>
          <w:numId w:val="3"/>
        </w:numPr>
        <w:spacing w:after="0" w:line="240" w:lineRule="auto"/>
        <w:ind w:left="284" w:hanging="284"/>
        <w:jc w:val="both"/>
        <w:rPr>
          <w:rFonts w:eastAsia="Times New Roman"/>
          <w:szCs w:val="24"/>
        </w:rPr>
      </w:pPr>
      <w:r w:rsidRPr="00D85FEE">
        <w:rPr>
          <w:rFonts w:eastAsia="Times New Roman"/>
          <w:szCs w:val="24"/>
        </w:rPr>
        <w:t>Dimensi waktu dalam cerita cenderung terbatas.</w:t>
      </w:r>
    </w:p>
    <w:p w:rsidR="00C658AD" w:rsidRPr="00D85FEE" w:rsidRDefault="00C658AD" w:rsidP="00C658AD">
      <w:pPr>
        <w:spacing w:after="0" w:line="240" w:lineRule="auto"/>
        <w:ind w:firstLine="426"/>
        <w:jc w:val="both"/>
        <w:rPr>
          <w:rFonts w:eastAsia="Times New Roman"/>
          <w:szCs w:val="24"/>
        </w:rPr>
      </w:pPr>
      <w:r w:rsidRPr="00D85FEE">
        <w:rPr>
          <w:rFonts w:eastAsia="Times New Roman"/>
          <w:szCs w:val="24"/>
        </w:rPr>
        <w:t>Unsur-unsur yan</w:t>
      </w:r>
      <w:r w:rsidR="00250DB0" w:rsidRPr="00D85FEE">
        <w:rPr>
          <w:rFonts w:eastAsia="Times New Roman"/>
          <w:szCs w:val="24"/>
        </w:rPr>
        <w:t xml:space="preserve">g membangun sebuah karya sastra cerita pendek </w:t>
      </w:r>
      <w:r w:rsidRPr="00D85FEE">
        <w:rPr>
          <w:rFonts w:eastAsia="Times New Roman"/>
          <w:szCs w:val="24"/>
        </w:rPr>
        <w:t>terbagi me</w:t>
      </w:r>
      <w:r w:rsidR="00250DB0" w:rsidRPr="00D85FEE">
        <w:rPr>
          <w:rFonts w:eastAsia="Times New Roman"/>
          <w:szCs w:val="24"/>
        </w:rPr>
        <w:t xml:space="preserve">njadi dua bagian </w:t>
      </w:r>
      <w:r w:rsidRPr="00D85FEE">
        <w:rPr>
          <w:rFonts w:eastAsia="Times New Roman"/>
          <w:szCs w:val="24"/>
        </w:rPr>
        <w:t xml:space="preserve">meliputi unsur intrinsik dan ekstrinsik cerita (Nurgiyantoro, 2010b: 221). </w:t>
      </w:r>
      <w:proofErr w:type="gramStart"/>
      <w:r w:rsidRPr="00D85FEE">
        <w:rPr>
          <w:rFonts w:eastAsia="Times New Roman"/>
          <w:szCs w:val="24"/>
        </w:rPr>
        <w:t xml:space="preserve">Adapun penjelasan dari unsur </w:t>
      </w:r>
      <w:r w:rsidRPr="00D85FEE">
        <w:rPr>
          <w:rFonts w:eastAsia="Times New Roman"/>
          <w:szCs w:val="24"/>
        </w:rPr>
        <w:lastRenderedPageBreak/>
        <w:t>intrinsik cerita yang digunakan dalam penelitian ini sebagai berikut.</w:t>
      </w:r>
      <w:proofErr w:type="gramEnd"/>
      <w:r w:rsidRPr="00D85FEE">
        <w:rPr>
          <w:rFonts w:eastAsia="Times New Roman"/>
          <w:szCs w:val="24"/>
        </w:rPr>
        <w:t xml:space="preserve"> </w:t>
      </w:r>
    </w:p>
    <w:p w:rsidR="00C658AD" w:rsidRPr="00D85FEE" w:rsidRDefault="00C658AD" w:rsidP="00C658AD">
      <w:pPr>
        <w:pStyle w:val="ListParagraph"/>
        <w:numPr>
          <w:ilvl w:val="0"/>
          <w:numId w:val="4"/>
        </w:numPr>
        <w:spacing w:after="0" w:line="240" w:lineRule="auto"/>
        <w:ind w:left="284" w:hanging="284"/>
        <w:jc w:val="both"/>
        <w:rPr>
          <w:rFonts w:eastAsia="Times New Roman"/>
          <w:b/>
          <w:szCs w:val="24"/>
        </w:rPr>
      </w:pPr>
      <w:r w:rsidRPr="00D85FEE">
        <w:rPr>
          <w:rFonts w:eastAsia="Times New Roman"/>
          <w:b/>
          <w:szCs w:val="24"/>
        </w:rPr>
        <w:t>Tema</w:t>
      </w:r>
    </w:p>
    <w:p w:rsidR="00C658AD" w:rsidRPr="00D85FEE" w:rsidRDefault="009D2621" w:rsidP="000A3A19">
      <w:pPr>
        <w:pStyle w:val="ListParagraph"/>
        <w:spacing w:after="0" w:line="240" w:lineRule="auto"/>
        <w:ind w:left="0" w:firstLine="426"/>
        <w:jc w:val="both"/>
        <w:rPr>
          <w:rFonts w:eastAsia="Times New Roman"/>
          <w:szCs w:val="24"/>
        </w:rPr>
      </w:pPr>
      <w:proofErr w:type="gramStart"/>
      <w:r w:rsidRPr="00D85FEE">
        <w:rPr>
          <w:rFonts w:eastAsia="Times New Roman"/>
          <w:szCs w:val="24"/>
        </w:rPr>
        <w:t xml:space="preserve">Tema merupakan gagasan </w:t>
      </w:r>
      <w:r w:rsidR="000A3A19" w:rsidRPr="00D85FEE">
        <w:rPr>
          <w:rFonts w:eastAsia="Times New Roman"/>
          <w:szCs w:val="24"/>
        </w:rPr>
        <w:t xml:space="preserve">utama yang menghubungkan </w:t>
      </w:r>
      <w:r w:rsidR="00C658AD" w:rsidRPr="00D85FEE">
        <w:rPr>
          <w:rFonts w:eastAsia="Times New Roman"/>
          <w:szCs w:val="24"/>
        </w:rPr>
        <w:t>terbentuknya cerita.</w:t>
      </w:r>
      <w:proofErr w:type="gramEnd"/>
      <w:r w:rsidR="00C658AD" w:rsidRPr="00D85FEE">
        <w:rPr>
          <w:rFonts w:eastAsia="Times New Roman"/>
          <w:szCs w:val="24"/>
        </w:rPr>
        <w:t xml:space="preserve"> </w:t>
      </w:r>
      <w:proofErr w:type="gramStart"/>
      <w:r w:rsidR="00C658AD" w:rsidRPr="00D85FEE">
        <w:rPr>
          <w:rFonts w:eastAsia="Times New Roman"/>
          <w:szCs w:val="24"/>
        </w:rPr>
        <w:t>Tema merupakan unsur cerita yang paling utama membangun terbenbentuknya se</w:t>
      </w:r>
      <w:r w:rsidR="00250DB0" w:rsidRPr="00D85FEE">
        <w:rPr>
          <w:rFonts w:eastAsia="Times New Roman"/>
          <w:szCs w:val="24"/>
        </w:rPr>
        <w:t>buah cerita.</w:t>
      </w:r>
      <w:proofErr w:type="gramEnd"/>
      <w:r w:rsidR="00250DB0" w:rsidRPr="00D85FEE">
        <w:rPr>
          <w:rFonts w:eastAsia="Times New Roman"/>
          <w:szCs w:val="24"/>
        </w:rPr>
        <w:t xml:space="preserve"> </w:t>
      </w:r>
      <w:proofErr w:type="gramStart"/>
      <w:r w:rsidR="00250DB0" w:rsidRPr="00D85FEE">
        <w:rPr>
          <w:rFonts w:eastAsia="Times New Roman"/>
          <w:szCs w:val="24"/>
        </w:rPr>
        <w:t>Aminuddin (2015</w:t>
      </w:r>
      <w:r w:rsidR="00C658AD" w:rsidRPr="00D85FEE">
        <w:rPr>
          <w:rFonts w:eastAsia="Times New Roman"/>
          <w:szCs w:val="24"/>
        </w:rPr>
        <w:t>) mengatakan permasalahan yang merupakan titik tolak pengarang yang ingin dipecahkan karyanya disebut dengan tema.</w:t>
      </w:r>
      <w:proofErr w:type="gramEnd"/>
      <w:r w:rsidR="00C658AD" w:rsidRPr="00D85FEE">
        <w:rPr>
          <w:rFonts w:eastAsia="Times New Roman"/>
          <w:szCs w:val="24"/>
        </w:rPr>
        <w:t xml:space="preserve"> </w:t>
      </w:r>
      <w:proofErr w:type="gramStart"/>
      <w:r w:rsidR="00C658AD" w:rsidRPr="00D85FEE">
        <w:rPr>
          <w:rFonts w:eastAsia="Times New Roman"/>
          <w:szCs w:val="24"/>
        </w:rPr>
        <w:t>Lebih lanjut Sumardjo (dalam Winarni, 2014: 47) mengemukakan tema merupakan pokok pembicaraan dalam cerita.</w:t>
      </w:r>
      <w:proofErr w:type="gramEnd"/>
      <w:r w:rsidR="00C658AD" w:rsidRPr="00D85FEE">
        <w:rPr>
          <w:rFonts w:eastAsia="Times New Roman"/>
          <w:szCs w:val="24"/>
        </w:rPr>
        <w:t xml:space="preserve"> </w:t>
      </w:r>
    </w:p>
    <w:p w:rsidR="00C658AD" w:rsidRPr="00D85FEE" w:rsidRDefault="00C658AD" w:rsidP="00C658AD">
      <w:pPr>
        <w:pStyle w:val="ListParagraph"/>
        <w:numPr>
          <w:ilvl w:val="0"/>
          <w:numId w:val="4"/>
        </w:numPr>
        <w:spacing w:after="0" w:line="240" w:lineRule="auto"/>
        <w:ind w:left="284" w:hanging="284"/>
        <w:jc w:val="both"/>
        <w:rPr>
          <w:rFonts w:eastAsia="Times New Roman"/>
          <w:b/>
          <w:szCs w:val="24"/>
        </w:rPr>
      </w:pPr>
      <w:r w:rsidRPr="00D85FEE">
        <w:rPr>
          <w:rFonts w:eastAsia="Times New Roman"/>
          <w:b/>
          <w:szCs w:val="24"/>
        </w:rPr>
        <w:t>Alur (plot)</w:t>
      </w:r>
    </w:p>
    <w:p w:rsidR="00C658AD" w:rsidRPr="00D85FEE" w:rsidRDefault="00C658AD" w:rsidP="000A3A19">
      <w:pPr>
        <w:spacing w:after="0" w:line="240" w:lineRule="auto"/>
        <w:ind w:firstLine="426"/>
        <w:jc w:val="both"/>
        <w:rPr>
          <w:rFonts w:eastAsia="Times New Roman"/>
          <w:szCs w:val="24"/>
        </w:rPr>
      </w:pPr>
      <w:proofErr w:type="gramStart"/>
      <w:r w:rsidRPr="00D85FEE">
        <w:rPr>
          <w:rFonts w:eastAsia="Times New Roman"/>
          <w:szCs w:val="24"/>
        </w:rPr>
        <w:t>Rangkaian peristiwa yang membangun sebuah cerita disebut dengan alur.</w:t>
      </w:r>
      <w:proofErr w:type="gramEnd"/>
      <w:r w:rsidRPr="00D85FEE">
        <w:rPr>
          <w:rFonts w:eastAsia="Times New Roman"/>
          <w:szCs w:val="24"/>
        </w:rPr>
        <w:t xml:space="preserve"> Alur merupakan rangkaian peristiwa yang terjadi berdasarkan hubungan sebab akibat (Nurgiyantoro, 2010b: 237). Sayuti (2007: 30) berpendapat bahwa plot atau alur cerita fiksi menyajikan peristiwa atau kejadian kepada pembaca yang sifatnya kewaktuan atau temporal sehingga pembaca sadar terhadap peristiwa yang dibacanya. </w:t>
      </w:r>
      <w:proofErr w:type="gramStart"/>
      <w:r w:rsidRPr="00D85FEE">
        <w:rPr>
          <w:rFonts w:eastAsia="Times New Roman"/>
          <w:szCs w:val="24"/>
        </w:rPr>
        <w:t>Pada saat merumuskan jalan cerita harus menjalin dalam rangkaian temporal sebagai suatu pola yang majemuk memiliki hubungan kausalitas atau sebab akibat.</w:t>
      </w:r>
      <w:proofErr w:type="gramEnd"/>
      <w:r w:rsidRPr="00D85FEE">
        <w:rPr>
          <w:rFonts w:eastAsia="Times New Roman"/>
          <w:szCs w:val="24"/>
        </w:rPr>
        <w:t xml:space="preserve"> </w:t>
      </w:r>
      <w:proofErr w:type="gramStart"/>
      <w:r w:rsidRPr="00D85FEE">
        <w:rPr>
          <w:rFonts w:eastAsia="Times New Roman"/>
          <w:szCs w:val="24"/>
        </w:rPr>
        <w:t>Loban menggambarkan gerakan tahapan alur seperti halnya gelombang.</w:t>
      </w:r>
      <w:proofErr w:type="gramEnd"/>
      <w:r w:rsidRPr="00D85FEE">
        <w:rPr>
          <w:rFonts w:eastAsia="Times New Roman"/>
          <w:szCs w:val="24"/>
        </w:rPr>
        <w:t xml:space="preserve"> </w:t>
      </w:r>
    </w:p>
    <w:p w:rsidR="00C658AD" w:rsidRPr="00D85FEE" w:rsidRDefault="00C658AD" w:rsidP="00C658AD">
      <w:pPr>
        <w:pStyle w:val="ListParagraph"/>
        <w:numPr>
          <w:ilvl w:val="0"/>
          <w:numId w:val="4"/>
        </w:numPr>
        <w:spacing w:after="0" w:line="240" w:lineRule="auto"/>
        <w:ind w:left="284" w:hanging="284"/>
        <w:jc w:val="both"/>
        <w:rPr>
          <w:rFonts w:eastAsia="Times New Roman"/>
          <w:b/>
          <w:szCs w:val="24"/>
        </w:rPr>
      </w:pPr>
      <w:r w:rsidRPr="00D85FEE">
        <w:rPr>
          <w:rFonts w:eastAsia="Times New Roman"/>
          <w:b/>
          <w:szCs w:val="24"/>
        </w:rPr>
        <w:t xml:space="preserve">Tokoh </w:t>
      </w:r>
    </w:p>
    <w:p w:rsidR="000A3A19" w:rsidRPr="00D85FEE" w:rsidRDefault="003651C1" w:rsidP="000A3A19">
      <w:pPr>
        <w:spacing w:after="0" w:line="240" w:lineRule="auto"/>
        <w:ind w:firstLine="426"/>
        <w:jc w:val="both"/>
        <w:rPr>
          <w:rFonts w:eastAsia="Times New Roman"/>
          <w:szCs w:val="24"/>
        </w:rPr>
      </w:pPr>
      <w:proofErr w:type="gramStart"/>
      <w:r w:rsidRPr="00D85FEE">
        <w:rPr>
          <w:rFonts w:eastAsia="Times New Roman"/>
          <w:szCs w:val="24"/>
        </w:rPr>
        <w:t xml:space="preserve">Tokoh-tokoh dalam cerita </w:t>
      </w:r>
      <w:r w:rsidR="00C658AD" w:rsidRPr="00D85FEE">
        <w:rPr>
          <w:rFonts w:eastAsia="Times New Roman"/>
          <w:szCs w:val="24"/>
        </w:rPr>
        <w:t>fiksi harus seperti diri kita sendiri atau seperti orang-orang yang kita kenal (Sayuti, 2000: 71).</w:t>
      </w:r>
      <w:proofErr w:type="gramEnd"/>
      <w:r w:rsidR="00C658AD" w:rsidRPr="00D85FEE">
        <w:rPr>
          <w:rFonts w:eastAsia="Times New Roman"/>
          <w:szCs w:val="24"/>
        </w:rPr>
        <w:t xml:space="preserve"> Penokohan adalah </w:t>
      </w:r>
      <w:proofErr w:type="gramStart"/>
      <w:r w:rsidR="00C658AD" w:rsidRPr="00D85FEE">
        <w:rPr>
          <w:rFonts w:eastAsia="Times New Roman"/>
          <w:szCs w:val="24"/>
        </w:rPr>
        <w:t>cara</w:t>
      </w:r>
      <w:proofErr w:type="gramEnd"/>
      <w:r w:rsidR="00C658AD" w:rsidRPr="00D85FEE">
        <w:rPr>
          <w:rFonts w:eastAsia="Times New Roman"/>
          <w:szCs w:val="24"/>
        </w:rPr>
        <w:t xml:space="preserve"> pengarang mengembangkan karakter dalam cerita melalui keadaan pelaku berupa penam</w:t>
      </w:r>
      <w:r w:rsidRPr="00D85FEE">
        <w:rPr>
          <w:rFonts w:eastAsia="Times New Roman"/>
          <w:szCs w:val="24"/>
        </w:rPr>
        <w:t xml:space="preserve">pilan, prilaku, ucapan, dan </w:t>
      </w:r>
      <w:r w:rsidR="00C658AD" w:rsidRPr="00D85FEE">
        <w:rPr>
          <w:rFonts w:eastAsia="Times New Roman"/>
          <w:szCs w:val="24"/>
        </w:rPr>
        <w:t xml:space="preserve">yang dipikirkan. </w:t>
      </w:r>
    </w:p>
    <w:p w:rsidR="00C658AD" w:rsidRPr="00D85FEE" w:rsidRDefault="00C658AD" w:rsidP="000A3A19">
      <w:pPr>
        <w:spacing w:after="0" w:line="240" w:lineRule="auto"/>
        <w:ind w:firstLine="426"/>
        <w:jc w:val="both"/>
        <w:rPr>
          <w:rFonts w:eastAsia="Times New Roman"/>
          <w:szCs w:val="24"/>
        </w:rPr>
      </w:pPr>
      <w:r w:rsidRPr="00D85FEE">
        <w:rPr>
          <w:rFonts w:eastAsia="Times New Roman"/>
          <w:szCs w:val="24"/>
        </w:rPr>
        <w:t xml:space="preserve">Tokoh berhubungan erat dengan pelaku yang mengemban peristiwa dalam cerita sehingga peristiwa mampu menjalin sebuah cerita sedangkan penokohan, </w:t>
      </w:r>
      <w:proofErr w:type="gramStart"/>
      <w:r w:rsidRPr="00D85FEE">
        <w:rPr>
          <w:rFonts w:eastAsia="Times New Roman"/>
          <w:szCs w:val="24"/>
        </w:rPr>
        <w:t>cara</w:t>
      </w:r>
      <w:proofErr w:type="gramEnd"/>
      <w:r w:rsidRPr="00D85FEE">
        <w:rPr>
          <w:rFonts w:eastAsia="Times New Roman"/>
          <w:szCs w:val="24"/>
        </w:rPr>
        <w:t xml:space="preserve"> pengarang menanmpilkan tokoh atau pelaku (Aminuddin, 2015: 79). Sejalan dengan pendapat Aminuddin, Kosasih (2014: 36) mendefinisikan penokohan merupakan </w:t>
      </w:r>
      <w:proofErr w:type="gramStart"/>
      <w:r w:rsidRPr="00D85FEE">
        <w:rPr>
          <w:rFonts w:eastAsia="Times New Roman"/>
          <w:szCs w:val="24"/>
        </w:rPr>
        <w:t>cara</w:t>
      </w:r>
      <w:proofErr w:type="gramEnd"/>
      <w:r w:rsidRPr="00D85FEE">
        <w:rPr>
          <w:rFonts w:eastAsia="Times New Roman"/>
          <w:szCs w:val="24"/>
        </w:rPr>
        <w:t xml:space="preserve"> pengarang </w:t>
      </w:r>
      <w:r w:rsidRPr="00D85FEE">
        <w:rPr>
          <w:rFonts w:eastAsia="Times New Roman"/>
          <w:szCs w:val="24"/>
        </w:rPr>
        <w:lastRenderedPageBreak/>
        <w:t xml:space="preserve">menggambarkan dan mengembangkan karakter tokoh-tokoh yang ada dalam cerita. </w:t>
      </w:r>
    </w:p>
    <w:p w:rsidR="00C658AD" w:rsidRPr="00D85FEE" w:rsidRDefault="00C658AD" w:rsidP="00C658AD">
      <w:pPr>
        <w:pStyle w:val="ListParagraph"/>
        <w:numPr>
          <w:ilvl w:val="0"/>
          <w:numId w:val="4"/>
        </w:numPr>
        <w:spacing w:after="0" w:line="240" w:lineRule="auto"/>
        <w:ind w:left="284" w:hanging="284"/>
        <w:jc w:val="both"/>
        <w:rPr>
          <w:rFonts w:eastAsia="Times New Roman"/>
          <w:b/>
          <w:szCs w:val="24"/>
        </w:rPr>
      </w:pPr>
      <w:r w:rsidRPr="00D85FEE">
        <w:rPr>
          <w:rFonts w:eastAsia="Times New Roman"/>
          <w:b/>
          <w:szCs w:val="24"/>
        </w:rPr>
        <w:t>Latar (setting)</w:t>
      </w:r>
    </w:p>
    <w:p w:rsidR="00C658AD" w:rsidRPr="00D85FEE" w:rsidRDefault="00C658AD" w:rsidP="000A3A19">
      <w:pPr>
        <w:spacing w:after="0" w:line="240" w:lineRule="auto"/>
        <w:ind w:firstLine="426"/>
        <w:jc w:val="both"/>
        <w:rPr>
          <w:rFonts w:eastAsia="Times New Roman"/>
          <w:szCs w:val="24"/>
        </w:rPr>
      </w:pPr>
      <w:r w:rsidRPr="00D85FEE">
        <w:rPr>
          <w:rFonts w:eastAsia="Times New Roman"/>
          <w:szCs w:val="24"/>
        </w:rPr>
        <w:t xml:space="preserve">Nurgiyantoro (2010b: 221) mendefinisikan latar merupakan landasan tumpu berlangsungnya berbagai peristiwa dan kisah yang diceritakan. </w:t>
      </w:r>
      <w:proofErr w:type="gramStart"/>
      <w:r w:rsidRPr="00D85FEE">
        <w:rPr>
          <w:rFonts w:eastAsia="Times New Roman"/>
          <w:szCs w:val="24"/>
        </w:rPr>
        <w:t>Latar yang terdapat dalam sebuah cerita tidak hanya berkaitan dengan tempat keja</w:t>
      </w:r>
      <w:r w:rsidR="003651C1" w:rsidRPr="00D85FEE">
        <w:rPr>
          <w:rFonts w:eastAsia="Times New Roman"/>
          <w:szCs w:val="24"/>
        </w:rPr>
        <w:t xml:space="preserve">dian dari peristiwa saja tetapi, </w:t>
      </w:r>
      <w:r w:rsidRPr="00D85FEE">
        <w:rPr>
          <w:rFonts w:eastAsia="Times New Roman"/>
          <w:szCs w:val="24"/>
        </w:rPr>
        <w:t>terdapat waktu dan sosial budaya saat peristiwa tersebut sedang terjadi.</w:t>
      </w:r>
      <w:proofErr w:type="gramEnd"/>
      <w:r w:rsidRPr="00D85FEE">
        <w:rPr>
          <w:rFonts w:eastAsia="Times New Roman"/>
          <w:szCs w:val="24"/>
        </w:rPr>
        <w:t xml:space="preserve"> </w:t>
      </w:r>
    </w:p>
    <w:p w:rsidR="000A3A19" w:rsidRPr="00D85FEE" w:rsidRDefault="00C658AD" w:rsidP="000A3A19">
      <w:pPr>
        <w:pStyle w:val="ListParagraph"/>
        <w:numPr>
          <w:ilvl w:val="0"/>
          <w:numId w:val="5"/>
        </w:numPr>
        <w:spacing w:after="0" w:line="240" w:lineRule="auto"/>
        <w:ind w:left="426" w:hanging="426"/>
        <w:jc w:val="both"/>
        <w:rPr>
          <w:rFonts w:eastAsia="Times New Roman"/>
          <w:szCs w:val="24"/>
        </w:rPr>
      </w:pPr>
      <w:r w:rsidRPr="00D85FEE">
        <w:rPr>
          <w:rFonts w:eastAsia="Times New Roman"/>
          <w:szCs w:val="24"/>
        </w:rPr>
        <w:t>Latar waktu</w:t>
      </w:r>
    </w:p>
    <w:p w:rsidR="00C658AD" w:rsidRPr="00D85FEE" w:rsidRDefault="00C658AD" w:rsidP="000A3A19">
      <w:pPr>
        <w:pStyle w:val="ListParagraph"/>
        <w:spacing w:after="0" w:line="240" w:lineRule="auto"/>
        <w:ind w:left="426"/>
        <w:jc w:val="both"/>
        <w:rPr>
          <w:rFonts w:eastAsia="Times New Roman"/>
          <w:szCs w:val="24"/>
        </w:rPr>
      </w:pPr>
      <w:proofErr w:type="gramStart"/>
      <w:r w:rsidRPr="00D85FEE">
        <w:rPr>
          <w:rFonts w:eastAsia="Times New Roman"/>
          <w:szCs w:val="24"/>
        </w:rPr>
        <w:t>Merupakan kapan berlangsungnya peristiwa yang dikisahkan dalam cerita.</w:t>
      </w:r>
      <w:proofErr w:type="gramEnd"/>
      <w:r w:rsidRPr="00D85FEE">
        <w:rPr>
          <w:rFonts w:eastAsia="Times New Roman"/>
          <w:szCs w:val="24"/>
        </w:rPr>
        <w:t xml:space="preserve"> </w:t>
      </w:r>
    </w:p>
    <w:p w:rsidR="000A3A19" w:rsidRPr="00D85FEE" w:rsidRDefault="00C658AD" w:rsidP="000A3A19">
      <w:pPr>
        <w:pStyle w:val="ListParagraph"/>
        <w:numPr>
          <w:ilvl w:val="0"/>
          <w:numId w:val="5"/>
        </w:numPr>
        <w:spacing w:after="0" w:line="240" w:lineRule="auto"/>
        <w:ind w:left="426" w:hanging="426"/>
        <w:jc w:val="both"/>
        <w:rPr>
          <w:rFonts w:eastAsia="Times New Roman"/>
          <w:szCs w:val="24"/>
        </w:rPr>
      </w:pPr>
      <w:r w:rsidRPr="00D85FEE">
        <w:rPr>
          <w:rFonts w:eastAsia="Times New Roman"/>
          <w:szCs w:val="24"/>
        </w:rPr>
        <w:t>Latar tempat</w:t>
      </w:r>
    </w:p>
    <w:p w:rsidR="00C658AD" w:rsidRPr="00D85FEE" w:rsidRDefault="00C658AD" w:rsidP="000A3A19">
      <w:pPr>
        <w:pStyle w:val="ListParagraph"/>
        <w:spacing w:after="0" w:line="240" w:lineRule="auto"/>
        <w:ind w:left="426"/>
        <w:jc w:val="both"/>
        <w:rPr>
          <w:rFonts w:eastAsia="Times New Roman"/>
          <w:szCs w:val="24"/>
        </w:rPr>
      </w:pPr>
      <w:proofErr w:type="gramStart"/>
      <w:r w:rsidRPr="00D85FEE">
        <w:rPr>
          <w:rFonts w:eastAsia="Times New Roman"/>
          <w:szCs w:val="24"/>
        </w:rPr>
        <w:t>Tempat dimana berlangsungnya peristiwa dalam cerita.</w:t>
      </w:r>
      <w:proofErr w:type="gramEnd"/>
      <w:r w:rsidRPr="00D85FEE">
        <w:rPr>
          <w:rFonts w:eastAsia="Times New Roman"/>
          <w:szCs w:val="24"/>
        </w:rPr>
        <w:t xml:space="preserve"> Tempat yang dimaksudkan dalam latar tempat adalah tempat yang dapat dijumpai oleh pembaca dalam dunia yang sebanarnya melalui pancaindra serta jelas penyebutannya seperti, daerah yang luas yaitu </w:t>
      </w:r>
      <w:proofErr w:type="gramStart"/>
      <w:r w:rsidRPr="00D85FEE">
        <w:rPr>
          <w:rFonts w:eastAsia="Times New Roman"/>
          <w:szCs w:val="24"/>
        </w:rPr>
        <w:t>nama</w:t>
      </w:r>
      <w:proofErr w:type="gramEnd"/>
      <w:r w:rsidRPr="00D85FEE">
        <w:rPr>
          <w:rFonts w:eastAsia="Times New Roman"/>
          <w:szCs w:val="24"/>
        </w:rPr>
        <w:t xml:space="preserve"> daerah atau negara dan daerah yang sempit yaitu kelas, lorong, serta pojokan kamar.</w:t>
      </w:r>
    </w:p>
    <w:p w:rsidR="000A3A19" w:rsidRPr="00D85FEE" w:rsidRDefault="00C658AD" w:rsidP="000A3A19">
      <w:pPr>
        <w:pStyle w:val="ListParagraph"/>
        <w:numPr>
          <w:ilvl w:val="0"/>
          <w:numId w:val="5"/>
        </w:numPr>
        <w:spacing w:after="0" w:line="240" w:lineRule="auto"/>
        <w:ind w:left="426" w:hanging="426"/>
        <w:jc w:val="both"/>
        <w:rPr>
          <w:rFonts w:eastAsia="Times New Roman"/>
          <w:szCs w:val="24"/>
        </w:rPr>
      </w:pPr>
      <w:r w:rsidRPr="00D85FEE">
        <w:rPr>
          <w:rFonts w:eastAsia="Times New Roman"/>
          <w:szCs w:val="24"/>
        </w:rPr>
        <w:t>Latar sosial budaya</w:t>
      </w:r>
    </w:p>
    <w:p w:rsidR="00C658AD" w:rsidRPr="00D85FEE" w:rsidRDefault="00C658AD" w:rsidP="000A3A19">
      <w:pPr>
        <w:pStyle w:val="ListParagraph"/>
        <w:spacing w:after="0" w:line="240" w:lineRule="auto"/>
        <w:ind w:left="426"/>
        <w:jc w:val="both"/>
        <w:rPr>
          <w:rFonts w:eastAsia="Times New Roman"/>
          <w:szCs w:val="24"/>
        </w:rPr>
      </w:pPr>
      <w:proofErr w:type="gramStart"/>
      <w:r w:rsidRPr="00D85FEE">
        <w:rPr>
          <w:rFonts w:eastAsia="Times New Roman"/>
          <w:szCs w:val="24"/>
        </w:rPr>
        <w:t>Keadaan hidup sosial dan budaya yang diangkat dalam cerita.</w:t>
      </w:r>
      <w:proofErr w:type="gramEnd"/>
      <w:r w:rsidRPr="00D85FEE">
        <w:rPr>
          <w:rFonts w:eastAsia="Times New Roman"/>
          <w:szCs w:val="24"/>
        </w:rPr>
        <w:t xml:space="preserve"> </w:t>
      </w:r>
      <w:proofErr w:type="gramStart"/>
      <w:r w:rsidRPr="00D85FEE">
        <w:rPr>
          <w:rFonts w:eastAsia="Times New Roman"/>
          <w:szCs w:val="24"/>
        </w:rPr>
        <w:t>Berkaitan dengan keadaan spiritual dan tingkah laku terhadap anggota masyarakat lainnya.</w:t>
      </w:r>
      <w:proofErr w:type="gramEnd"/>
      <w:r w:rsidRPr="00D85FEE">
        <w:rPr>
          <w:rFonts w:eastAsia="Times New Roman"/>
          <w:szCs w:val="24"/>
        </w:rPr>
        <w:t xml:space="preserve"> </w:t>
      </w:r>
    </w:p>
    <w:p w:rsidR="00C9091A" w:rsidRPr="00D85FEE" w:rsidRDefault="00C658AD" w:rsidP="00C658AD">
      <w:pPr>
        <w:pStyle w:val="ListParagraph"/>
        <w:numPr>
          <w:ilvl w:val="0"/>
          <w:numId w:val="4"/>
        </w:numPr>
        <w:spacing w:after="0" w:line="240" w:lineRule="auto"/>
        <w:ind w:left="284" w:hanging="284"/>
        <w:jc w:val="both"/>
        <w:rPr>
          <w:rFonts w:eastAsia="Times New Roman"/>
          <w:b/>
          <w:szCs w:val="24"/>
        </w:rPr>
      </w:pPr>
      <w:r w:rsidRPr="00D85FEE">
        <w:rPr>
          <w:rFonts w:eastAsia="Times New Roman"/>
          <w:b/>
          <w:szCs w:val="24"/>
        </w:rPr>
        <w:t>Amanat</w:t>
      </w:r>
    </w:p>
    <w:p w:rsidR="00367C83" w:rsidRDefault="00C658AD" w:rsidP="000A3A19">
      <w:pPr>
        <w:spacing w:after="0" w:line="240" w:lineRule="auto"/>
        <w:ind w:firstLine="426"/>
        <w:jc w:val="both"/>
        <w:rPr>
          <w:rFonts w:eastAsia="Times New Roman"/>
          <w:szCs w:val="24"/>
        </w:rPr>
      </w:pPr>
      <w:proofErr w:type="gramStart"/>
      <w:r w:rsidRPr="00D85FEE">
        <w:rPr>
          <w:rFonts w:eastAsia="Times New Roman"/>
          <w:szCs w:val="24"/>
        </w:rPr>
        <w:t>Amanat me</w:t>
      </w:r>
      <w:r w:rsidR="00C9091A" w:rsidRPr="00D85FEE">
        <w:rPr>
          <w:rFonts w:eastAsia="Times New Roman"/>
          <w:szCs w:val="24"/>
        </w:rPr>
        <w:t xml:space="preserve">rupakan ajaran moral atau pesan </w:t>
      </w:r>
      <w:r w:rsidRPr="00D85FEE">
        <w:rPr>
          <w:rFonts w:eastAsia="Times New Roman"/>
          <w:szCs w:val="24"/>
        </w:rPr>
        <w:t>didaktis yang hendak disampaikan pengarang kepada pembaca melalui karyanya (Kosasih, 2014: 41).</w:t>
      </w:r>
      <w:proofErr w:type="gramEnd"/>
      <w:r w:rsidRPr="00D85FEE">
        <w:rPr>
          <w:rFonts w:eastAsia="Times New Roman"/>
          <w:szCs w:val="24"/>
        </w:rPr>
        <w:t xml:space="preserve"> </w:t>
      </w:r>
      <w:proofErr w:type="gramStart"/>
      <w:r w:rsidRPr="00D85FEE">
        <w:rPr>
          <w:rFonts w:eastAsia="Times New Roman"/>
          <w:szCs w:val="24"/>
        </w:rPr>
        <w:t xml:space="preserve">Pada saat penulisan amanat penulis seringkali menemapatkan amanat secara </w:t>
      </w:r>
      <w:r w:rsidR="00C9091A" w:rsidRPr="00D85FEE">
        <w:rPr>
          <w:rFonts w:eastAsia="Times New Roman"/>
          <w:szCs w:val="24"/>
        </w:rPr>
        <w:t xml:space="preserve">tersirat maupun tersurat dibalik kata-kata </w:t>
      </w:r>
      <w:r w:rsidRPr="00D85FEE">
        <w:rPr>
          <w:rFonts w:eastAsia="Times New Roman"/>
          <w:szCs w:val="24"/>
        </w:rPr>
        <w:t>yang tersusun</w:t>
      </w:r>
      <w:r w:rsidR="00C9091A" w:rsidRPr="00D85FEE">
        <w:rPr>
          <w:rFonts w:eastAsia="Times New Roman"/>
          <w:szCs w:val="24"/>
        </w:rPr>
        <w:t xml:space="preserve"> berada di balik tema yang seringkali diungkapkan oleh </w:t>
      </w:r>
      <w:r w:rsidRPr="00D85FEE">
        <w:rPr>
          <w:rFonts w:eastAsia="Times New Roman"/>
          <w:szCs w:val="24"/>
        </w:rPr>
        <w:t>penulis di dalam cerita.</w:t>
      </w:r>
      <w:proofErr w:type="gramEnd"/>
      <w:r w:rsidRPr="00D85FEE">
        <w:rPr>
          <w:rFonts w:eastAsia="Times New Roman"/>
          <w:szCs w:val="24"/>
        </w:rPr>
        <w:t xml:space="preserve"> Dengan demikian am</w:t>
      </w:r>
      <w:r w:rsidR="00C9091A" w:rsidRPr="00D85FEE">
        <w:rPr>
          <w:rFonts w:eastAsia="Times New Roman"/>
          <w:szCs w:val="24"/>
        </w:rPr>
        <w:t xml:space="preserve">anat memiliki kaitan erat </w:t>
      </w:r>
      <w:proofErr w:type="gramStart"/>
      <w:r w:rsidR="00C9091A" w:rsidRPr="00D85FEE">
        <w:rPr>
          <w:rFonts w:eastAsia="Times New Roman"/>
          <w:szCs w:val="24"/>
        </w:rPr>
        <w:t xml:space="preserve">dengan </w:t>
      </w:r>
      <w:r w:rsidRPr="00D85FEE">
        <w:rPr>
          <w:rFonts w:eastAsia="Times New Roman"/>
          <w:szCs w:val="24"/>
        </w:rPr>
        <w:t xml:space="preserve"> hubungan</w:t>
      </w:r>
      <w:proofErr w:type="gramEnd"/>
      <w:r w:rsidRPr="00D85FEE">
        <w:rPr>
          <w:rFonts w:eastAsia="Times New Roman"/>
          <w:szCs w:val="24"/>
        </w:rPr>
        <w:t xml:space="preserve"> tema yang ada dalam cerita.</w:t>
      </w:r>
    </w:p>
    <w:p w:rsidR="00444156" w:rsidRDefault="00444156" w:rsidP="000A3A19">
      <w:pPr>
        <w:spacing w:after="0" w:line="240" w:lineRule="auto"/>
        <w:ind w:firstLine="426"/>
        <w:jc w:val="both"/>
        <w:rPr>
          <w:rFonts w:eastAsia="Times New Roman"/>
          <w:szCs w:val="24"/>
        </w:rPr>
      </w:pPr>
    </w:p>
    <w:p w:rsidR="00444156" w:rsidRDefault="00444156" w:rsidP="000A3A19">
      <w:pPr>
        <w:spacing w:after="0" w:line="240" w:lineRule="auto"/>
        <w:ind w:firstLine="426"/>
        <w:jc w:val="both"/>
        <w:rPr>
          <w:rFonts w:eastAsia="Times New Roman"/>
          <w:szCs w:val="24"/>
        </w:rPr>
      </w:pPr>
    </w:p>
    <w:p w:rsidR="00444156" w:rsidRPr="00D85FEE" w:rsidRDefault="00444156" w:rsidP="000A3A19">
      <w:pPr>
        <w:spacing w:after="0" w:line="240" w:lineRule="auto"/>
        <w:ind w:firstLine="426"/>
        <w:jc w:val="both"/>
        <w:rPr>
          <w:rFonts w:eastAsia="Times New Roman"/>
          <w:b/>
          <w:szCs w:val="24"/>
        </w:rPr>
      </w:pPr>
    </w:p>
    <w:p w:rsidR="002D7418" w:rsidRPr="00D85FEE" w:rsidRDefault="002D7418" w:rsidP="00367C83">
      <w:pPr>
        <w:pStyle w:val="ListParagraph"/>
        <w:numPr>
          <w:ilvl w:val="0"/>
          <w:numId w:val="2"/>
        </w:numPr>
        <w:spacing w:after="0" w:line="240" w:lineRule="auto"/>
        <w:ind w:left="284" w:hanging="284"/>
        <w:jc w:val="both"/>
        <w:rPr>
          <w:rFonts w:eastAsia="Times New Roman"/>
          <w:b/>
          <w:szCs w:val="24"/>
        </w:rPr>
      </w:pPr>
      <w:r w:rsidRPr="00D85FEE">
        <w:rPr>
          <w:rFonts w:eastAsia="Times New Roman"/>
          <w:b/>
          <w:szCs w:val="24"/>
        </w:rPr>
        <w:lastRenderedPageBreak/>
        <w:t xml:space="preserve">Model </w:t>
      </w:r>
      <w:r w:rsidRPr="00D85FEE">
        <w:rPr>
          <w:rFonts w:eastAsia="Times New Roman"/>
          <w:b/>
          <w:i/>
          <w:szCs w:val="24"/>
        </w:rPr>
        <w:t>Picture and Picture</w:t>
      </w:r>
    </w:p>
    <w:p w:rsidR="00B74A91" w:rsidRPr="00D85FEE" w:rsidRDefault="00B74A91" w:rsidP="00B74A91">
      <w:pPr>
        <w:spacing w:after="0" w:line="240" w:lineRule="auto"/>
        <w:ind w:firstLine="426"/>
        <w:jc w:val="both"/>
        <w:rPr>
          <w:rFonts w:eastAsia="Times New Roman"/>
          <w:szCs w:val="24"/>
        </w:rPr>
      </w:pPr>
      <w:proofErr w:type="gramStart"/>
      <w:r w:rsidRPr="00D85FEE">
        <w:rPr>
          <w:rFonts w:eastAsia="Times New Roman"/>
          <w:szCs w:val="24"/>
        </w:rPr>
        <w:t xml:space="preserve">Model </w:t>
      </w:r>
      <w:r w:rsidRPr="00D85FEE">
        <w:rPr>
          <w:rFonts w:eastAsia="Times New Roman"/>
          <w:i/>
          <w:szCs w:val="24"/>
        </w:rPr>
        <w:t xml:space="preserve">picture and picture </w:t>
      </w:r>
      <w:r w:rsidRPr="00D85FEE">
        <w:rPr>
          <w:rFonts w:eastAsia="Times New Roman"/>
          <w:szCs w:val="24"/>
        </w:rPr>
        <w:t>merupakan strategi pembelajaran yang mengembangkan gambar sebagai media dalam pembelajaran (Suprijono, 2012: 125).</w:t>
      </w:r>
      <w:proofErr w:type="gramEnd"/>
      <w:r w:rsidRPr="00D85FEE">
        <w:rPr>
          <w:rFonts w:eastAsia="Times New Roman"/>
          <w:szCs w:val="24"/>
        </w:rPr>
        <w:t xml:space="preserve"> Zaenal mengemukakan bahwa model pembelajaran </w:t>
      </w:r>
      <w:r w:rsidRPr="00D85FEE">
        <w:rPr>
          <w:rFonts w:eastAsia="Times New Roman"/>
          <w:i/>
          <w:szCs w:val="24"/>
        </w:rPr>
        <w:t xml:space="preserve">picture and picture </w:t>
      </w:r>
      <w:r w:rsidRPr="00D85FEE">
        <w:rPr>
          <w:rFonts w:eastAsia="Times New Roman"/>
          <w:szCs w:val="24"/>
        </w:rPr>
        <w:t>merupakan model pembelajaran yang menekankan pada penggunaan gambar yang diurutkan secara logis (Z</w:t>
      </w:r>
      <w:r w:rsidR="00B86CE0" w:rsidRPr="00D85FEE">
        <w:rPr>
          <w:rFonts w:eastAsia="Times New Roman"/>
          <w:szCs w:val="24"/>
        </w:rPr>
        <w:t xml:space="preserve">aenal dalam Prapto, </w:t>
      </w:r>
      <w:r w:rsidRPr="00D85FEE">
        <w:rPr>
          <w:rFonts w:eastAsia="Times New Roman"/>
          <w:szCs w:val="24"/>
        </w:rPr>
        <w:t xml:space="preserve">2017). Dapat diambil kesimpulan bahwa model </w:t>
      </w:r>
      <w:r w:rsidRPr="00D85FEE">
        <w:rPr>
          <w:rFonts w:eastAsia="Times New Roman"/>
          <w:i/>
          <w:szCs w:val="24"/>
        </w:rPr>
        <w:t xml:space="preserve">picture and picture </w:t>
      </w:r>
      <w:r w:rsidRPr="00D85FEE">
        <w:rPr>
          <w:rFonts w:eastAsia="Times New Roman"/>
          <w:szCs w:val="24"/>
        </w:rPr>
        <w:t xml:space="preserve">adalah model pembelajaran yang dilakukan menggunakan media gambar yang diurutkan secara logis sesuai dengan materi yang diajarkan. Media gambar yang digunakan dalam proses pembelajaran diharapkan dapat membantu siswa dalam menguasai materi untuk mencai tujuan pembelajaran. </w:t>
      </w:r>
    </w:p>
    <w:p w:rsidR="00B74A91" w:rsidRPr="00D85FEE" w:rsidRDefault="00B74A91" w:rsidP="00B74A91">
      <w:pPr>
        <w:spacing w:after="0" w:line="240" w:lineRule="auto"/>
        <w:ind w:firstLine="426"/>
        <w:jc w:val="both"/>
        <w:rPr>
          <w:rFonts w:eastAsia="Times New Roman"/>
          <w:szCs w:val="24"/>
        </w:rPr>
      </w:pPr>
      <w:r w:rsidRPr="00D85FEE">
        <w:rPr>
          <w:rFonts w:eastAsia="Times New Roman"/>
          <w:szCs w:val="24"/>
        </w:rPr>
        <w:t xml:space="preserve">Huda (2013: 236) menjelaskan bahwa langkah-langkah model pembelajaran </w:t>
      </w:r>
      <w:r w:rsidRPr="00D85FEE">
        <w:rPr>
          <w:rFonts w:eastAsia="Times New Roman"/>
          <w:i/>
          <w:szCs w:val="24"/>
        </w:rPr>
        <w:t xml:space="preserve">picture and picture </w:t>
      </w:r>
      <w:r w:rsidRPr="00D85FEE">
        <w:rPr>
          <w:rFonts w:eastAsia="Times New Roman"/>
          <w:szCs w:val="24"/>
        </w:rPr>
        <w:t>terdiri dari tujuh tahapan yaitu:</w:t>
      </w:r>
    </w:p>
    <w:p w:rsidR="00B74A91" w:rsidRPr="00D85FEE" w:rsidRDefault="00B74A91" w:rsidP="00B74A91">
      <w:pPr>
        <w:pStyle w:val="ListParagraph"/>
        <w:numPr>
          <w:ilvl w:val="0"/>
          <w:numId w:val="6"/>
        </w:numPr>
        <w:spacing w:after="0" w:line="240" w:lineRule="auto"/>
        <w:ind w:left="284" w:hanging="284"/>
        <w:jc w:val="both"/>
        <w:rPr>
          <w:rFonts w:eastAsia="Times New Roman"/>
          <w:szCs w:val="24"/>
        </w:rPr>
      </w:pPr>
      <w:r w:rsidRPr="00D85FEE">
        <w:rPr>
          <w:rFonts w:eastAsia="Times New Roman"/>
          <w:szCs w:val="24"/>
        </w:rPr>
        <w:t>Tahap I: Penyampaian kompetensi</w:t>
      </w:r>
    </w:p>
    <w:p w:rsidR="00B74A91" w:rsidRPr="00D85FEE" w:rsidRDefault="00B74A91" w:rsidP="00B74A91">
      <w:pPr>
        <w:pStyle w:val="ListParagraph"/>
        <w:spacing w:after="0" w:line="240" w:lineRule="auto"/>
        <w:ind w:left="284"/>
        <w:jc w:val="both"/>
        <w:rPr>
          <w:rFonts w:eastAsia="Times New Roman"/>
          <w:szCs w:val="24"/>
        </w:rPr>
      </w:pPr>
      <w:r w:rsidRPr="00D85FEE">
        <w:rPr>
          <w:rFonts w:eastAsia="Times New Roman"/>
          <w:szCs w:val="24"/>
        </w:rPr>
        <w:t xml:space="preserve">Menyampaikan kompetensi dasar, tujuan, dan indikator materi yang </w:t>
      </w:r>
      <w:proofErr w:type="gramStart"/>
      <w:r w:rsidRPr="00D85FEE">
        <w:rPr>
          <w:rFonts w:eastAsia="Times New Roman"/>
          <w:szCs w:val="24"/>
        </w:rPr>
        <w:t>akan</w:t>
      </w:r>
      <w:proofErr w:type="gramEnd"/>
      <w:r w:rsidRPr="00D85FEE">
        <w:rPr>
          <w:rFonts w:eastAsia="Times New Roman"/>
          <w:szCs w:val="24"/>
        </w:rPr>
        <w:t xml:space="preserve"> diajarkan. </w:t>
      </w:r>
    </w:p>
    <w:p w:rsidR="00B74A91" w:rsidRPr="00D85FEE" w:rsidRDefault="00B74A91" w:rsidP="00B74A91">
      <w:pPr>
        <w:pStyle w:val="ListParagraph"/>
        <w:numPr>
          <w:ilvl w:val="0"/>
          <w:numId w:val="6"/>
        </w:numPr>
        <w:spacing w:after="0" w:line="240" w:lineRule="auto"/>
        <w:ind w:left="284" w:hanging="284"/>
        <w:jc w:val="both"/>
        <w:rPr>
          <w:rFonts w:eastAsia="Times New Roman"/>
          <w:szCs w:val="24"/>
        </w:rPr>
      </w:pPr>
      <w:r w:rsidRPr="00D85FEE">
        <w:rPr>
          <w:rFonts w:eastAsia="Times New Roman"/>
          <w:szCs w:val="24"/>
        </w:rPr>
        <w:t>Tahap II: Presentasi materi</w:t>
      </w:r>
    </w:p>
    <w:p w:rsidR="00B74A91" w:rsidRPr="00D85FEE" w:rsidRDefault="00B74A91" w:rsidP="00B74A91">
      <w:pPr>
        <w:pStyle w:val="ListParagraph"/>
        <w:spacing w:after="0" w:line="240" w:lineRule="auto"/>
        <w:ind w:left="284"/>
        <w:jc w:val="both"/>
        <w:rPr>
          <w:rFonts w:eastAsia="Times New Roman"/>
          <w:szCs w:val="24"/>
        </w:rPr>
      </w:pPr>
      <w:proofErr w:type="gramStart"/>
      <w:r w:rsidRPr="00D85FEE">
        <w:rPr>
          <w:rFonts w:eastAsia="Times New Roman"/>
          <w:szCs w:val="24"/>
        </w:rPr>
        <w:t>Momentum awal pembelajaran dengan memberikan motivasi.</w:t>
      </w:r>
      <w:proofErr w:type="gramEnd"/>
    </w:p>
    <w:p w:rsidR="00B74A91" w:rsidRPr="00D85FEE" w:rsidRDefault="00B74A91" w:rsidP="00B74A91">
      <w:pPr>
        <w:pStyle w:val="ListParagraph"/>
        <w:numPr>
          <w:ilvl w:val="0"/>
          <w:numId w:val="6"/>
        </w:numPr>
        <w:spacing w:after="0" w:line="240" w:lineRule="auto"/>
        <w:ind w:left="284" w:hanging="284"/>
        <w:jc w:val="both"/>
        <w:rPr>
          <w:rFonts w:eastAsia="Times New Roman"/>
          <w:szCs w:val="24"/>
        </w:rPr>
      </w:pPr>
      <w:r w:rsidRPr="00D85FEE">
        <w:rPr>
          <w:rFonts w:eastAsia="Times New Roman"/>
          <w:szCs w:val="24"/>
        </w:rPr>
        <w:t>Tahap III: Penyajian gambar</w:t>
      </w:r>
    </w:p>
    <w:p w:rsidR="00B74A91" w:rsidRPr="00D85FEE" w:rsidRDefault="00B74A91" w:rsidP="00B74A91">
      <w:pPr>
        <w:pStyle w:val="ListParagraph"/>
        <w:spacing w:after="0" w:line="240" w:lineRule="auto"/>
        <w:ind w:left="284"/>
        <w:jc w:val="both"/>
        <w:rPr>
          <w:rFonts w:eastAsia="Times New Roman"/>
          <w:szCs w:val="24"/>
        </w:rPr>
      </w:pPr>
      <w:proofErr w:type="gramStart"/>
      <w:r w:rsidRPr="00D85FEE">
        <w:rPr>
          <w:rFonts w:eastAsia="Times New Roman"/>
          <w:szCs w:val="24"/>
        </w:rPr>
        <w:t>Menyajikan gambar kepada siswa dengan melibatkan siswa didalamnya.</w:t>
      </w:r>
      <w:proofErr w:type="gramEnd"/>
    </w:p>
    <w:p w:rsidR="00B74A91" w:rsidRPr="00D85FEE" w:rsidRDefault="00B74A91" w:rsidP="00B74A91">
      <w:pPr>
        <w:pStyle w:val="ListParagraph"/>
        <w:numPr>
          <w:ilvl w:val="0"/>
          <w:numId w:val="6"/>
        </w:numPr>
        <w:spacing w:after="0" w:line="240" w:lineRule="auto"/>
        <w:ind w:left="284" w:hanging="284"/>
        <w:jc w:val="both"/>
        <w:rPr>
          <w:rFonts w:eastAsia="Times New Roman"/>
          <w:szCs w:val="24"/>
        </w:rPr>
      </w:pPr>
      <w:r w:rsidRPr="00D85FEE">
        <w:rPr>
          <w:rFonts w:eastAsia="Times New Roman"/>
          <w:szCs w:val="24"/>
        </w:rPr>
        <w:t>Tahap IV: Pemasangan gambar</w:t>
      </w:r>
    </w:p>
    <w:p w:rsidR="00B74A91" w:rsidRPr="00D85FEE" w:rsidRDefault="00B74A91" w:rsidP="00B74A91">
      <w:pPr>
        <w:pStyle w:val="ListParagraph"/>
        <w:spacing w:after="0" w:line="240" w:lineRule="auto"/>
        <w:ind w:left="284"/>
        <w:jc w:val="both"/>
        <w:rPr>
          <w:rFonts w:eastAsia="Times New Roman"/>
          <w:szCs w:val="24"/>
        </w:rPr>
      </w:pPr>
      <w:proofErr w:type="gramStart"/>
      <w:r w:rsidRPr="00D85FEE">
        <w:rPr>
          <w:rFonts w:eastAsia="Times New Roman"/>
          <w:szCs w:val="24"/>
        </w:rPr>
        <w:t>Melakukan pemasangan gambar sesuai urutan cerita yang logis dengan melakukan kegiatan praktik dan bergerak.</w:t>
      </w:r>
      <w:proofErr w:type="gramEnd"/>
    </w:p>
    <w:p w:rsidR="00B74A91" w:rsidRPr="00D85FEE" w:rsidRDefault="00B74A91" w:rsidP="00B74A91">
      <w:pPr>
        <w:pStyle w:val="ListParagraph"/>
        <w:numPr>
          <w:ilvl w:val="0"/>
          <w:numId w:val="6"/>
        </w:numPr>
        <w:spacing w:after="0" w:line="240" w:lineRule="auto"/>
        <w:ind w:left="284" w:hanging="284"/>
        <w:jc w:val="both"/>
        <w:rPr>
          <w:rFonts w:eastAsia="Times New Roman"/>
          <w:szCs w:val="24"/>
        </w:rPr>
      </w:pPr>
      <w:r w:rsidRPr="00D85FEE">
        <w:rPr>
          <w:rFonts w:eastAsia="Times New Roman"/>
          <w:szCs w:val="24"/>
        </w:rPr>
        <w:t>Tahap V: Penjajakan</w:t>
      </w:r>
    </w:p>
    <w:p w:rsidR="00B74A91" w:rsidRPr="00D85FEE" w:rsidRDefault="00B74A91" w:rsidP="00B74A91">
      <w:pPr>
        <w:pStyle w:val="ListParagraph"/>
        <w:spacing w:after="0" w:line="240" w:lineRule="auto"/>
        <w:ind w:left="284"/>
        <w:jc w:val="both"/>
        <w:rPr>
          <w:rFonts w:eastAsia="Times New Roman"/>
          <w:szCs w:val="24"/>
        </w:rPr>
      </w:pPr>
      <w:proofErr w:type="gramStart"/>
      <w:r w:rsidRPr="00D85FEE">
        <w:rPr>
          <w:rFonts w:eastAsia="Times New Roman"/>
          <w:szCs w:val="24"/>
        </w:rPr>
        <w:t>Tahapan pembelajaran yang melibatakan kecerdasan dan aktivitas siswa.</w:t>
      </w:r>
      <w:proofErr w:type="gramEnd"/>
    </w:p>
    <w:p w:rsidR="00B74A91" w:rsidRPr="00D85FEE" w:rsidRDefault="00B74A91" w:rsidP="00B74A91">
      <w:pPr>
        <w:pStyle w:val="ListParagraph"/>
        <w:numPr>
          <w:ilvl w:val="0"/>
          <w:numId w:val="6"/>
        </w:numPr>
        <w:spacing w:after="0" w:line="240" w:lineRule="auto"/>
        <w:ind w:left="284" w:hanging="284"/>
        <w:jc w:val="both"/>
        <w:rPr>
          <w:rFonts w:eastAsia="Times New Roman"/>
          <w:szCs w:val="24"/>
        </w:rPr>
      </w:pPr>
      <w:r w:rsidRPr="00D85FEE">
        <w:rPr>
          <w:rFonts w:eastAsia="Times New Roman"/>
          <w:szCs w:val="24"/>
        </w:rPr>
        <w:t>Tahap VI: Penyajian Kompetensi</w:t>
      </w:r>
    </w:p>
    <w:p w:rsidR="00B74A91" w:rsidRPr="00D85FEE" w:rsidRDefault="00B74A91" w:rsidP="00B74A91">
      <w:pPr>
        <w:pStyle w:val="ListParagraph"/>
        <w:spacing w:after="0" w:line="240" w:lineRule="auto"/>
        <w:ind w:left="284"/>
        <w:jc w:val="both"/>
        <w:rPr>
          <w:rFonts w:eastAsia="Times New Roman"/>
          <w:szCs w:val="24"/>
        </w:rPr>
      </w:pPr>
      <w:proofErr w:type="gramStart"/>
      <w:r w:rsidRPr="00D85FEE">
        <w:rPr>
          <w:rFonts w:eastAsia="Times New Roman"/>
          <w:szCs w:val="24"/>
        </w:rPr>
        <w:t>Penanaman kompetensi lebih lanjut kepada siswa.</w:t>
      </w:r>
      <w:proofErr w:type="gramEnd"/>
    </w:p>
    <w:p w:rsidR="00B74A91" w:rsidRPr="00D85FEE" w:rsidRDefault="00B74A91" w:rsidP="00B74A91">
      <w:pPr>
        <w:pStyle w:val="ListParagraph"/>
        <w:numPr>
          <w:ilvl w:val="0"/>
          <w:numId w:val="6"/>
        </w:numPr>
        <w:spacing w:after="0" w:line="240" w:lineRule="auto"/>
        <w:ind w:left="284" w:hanging="284"/>
        <w:jc w:val="both"/>
        <w:rPr>
          <w:rFonts w:eastAsia="Times New Roman"/>
          <w:szCs w:val="24"/>
        </w:rPr>
      </w:pPr>
      <w:r w:rsidRPr="00D85FEE">
        <w:rPr>
          <w:rFonts w:eastAsia="Times New Roman"/>
          <w:szCs w:val="24"/>
        </w:rPr>
        <w:t>Tahap VII: Penutup</w:t>
      </w:r>
    </w:p>
    <w:p w:rsidR="00B74A91" w:rsidRPr="00D85FEE" w:rsidRDefault="00B74A91" w:rsidP="00B74A91">
      <w:pPr>
        <w:pStyle w:val="ListParagraph"/>
        <w:spacing w:after="0" w:line="240" w:lineRule="auto"/>
        <w:ind w:left="284"/>
        <w:jc w:val="both"/>
        <w:rPr>
          <w:rFonts w:eastAsia="Times New Roman"/>
          <w:szCs w:val="24"/>
        </w:rPr>
      </w:pPr>
      <w:r w:rsidRPr="00D85FEE">
        <w:rPr>
          <w:rFonts w:eastAsia="Times New Roman"/>
          <w:szCs w:val="24"/>
        </w:rPr>
        <w:t xml:space="preserve">Menyimpulkan pembelajaran, refleksi, dan memberikan penguatan dari hasil pembelajaran yang dilakukan </w:t>
      </w:r>
    </w:p>
    <w:p w:rsidR="00B74A91" w:rsidRPr="00D85FEE" w:rsidRDefault="000A3A19" w:rsidP="00B74A91">
      <w:pPr>
        <w:spacing w:after="0" w:line="240" w:lineRule="auto"/>
        <w:ind w:firstLine="426"/>
        <w:jc w:val="both"/>
        <w:rPr>
          <w:rFonts w:eastAsia="Times New Roman"/>
          <w:szCs w:val="24"/>
        </w:rPr>
      </w:pPr>
      <w:r w:rsidRPr="00D85FEE">
        <w:rPr>
          <w:rFonts w:eastAsia="Times New Roman"/>
          <w:szCs w:val="24"/>
        </w:rPr>
        <w:lastRenderedPageBreak/>
        <w:t xml:space="preserve">Shoimin (2014) menjelaskan </w:t>
      </w:r>
      <w:r w:rsidR="00B74A91" w:rsidRPr="00D85FEE">
        <w:rPr>
          <w:rFonts w:eastAsia="Times New Roman"/>
          <w:szCs w:val="24"/>
        </w:rPr>
        <w:t xml:space="preserve">setiap model pembelajaran mempunyai keunggulan, kegunggulan model </w:t>
      </w:r>
      <w:r w:rsidR="00B74A91" w:rsidRPr="00D85FEE">
        <w:rPr>
          <w:rFonts w:eastAsia="Times New Roman"/>
          <w:i/>
          <w:szCs w:val="24"/>
        </w:rPr>
        <w:t xml:space="preserve">picture and picture </w:t>
      </w:r>
      <w:r w:rsidR="00B74A91" w:rsidRPr="00D85FEE">
        <w:rPr>
          <w:rFonts w:eastAsia="Times New Roman"/>
          <w:szCs w:val="24"/>
        </w:rPr>
        <w:t>adalah:</w:t>
      </w:r>
    </w:p>
    <w:p w:rsidR="00B74A91" w:rsidRPr="00D85FEE" w:rsidRDefault="00B74A91" w:rsidP="00B74A91">
      <w:pPr>
        <w:pStyle w:val="ListParagraph"/>
        <w:numPr>
          <w:ilvl w:val="0"/>
          <w:numId w:val="7"/>
        </w:numPr>
        <w:spacing w:after="0" w:line="240" w:lineRule="auto"/>
        <w:ind w:left="284" w:hanging="284"/>
        <w:contextualSpacing w:val="0"/>
        <w:jc w:val="both"/>
        <w:rPr>
          <w:b/>
          <w:szCs w:val="24"/>
        </w:rPr>
      </w:pPr>
      <w:r w:rsidRPr="00D85FEE">
        <w:rPr>
          <w:szCs w:val="24"/>
        </w:rPr>
        <w:t>Mem</w:t>
      </w:r>
      <w:r w:rsidR="009976CE" w:rsidRPr="00D85FEE">
        <w:rPr>
          <w:szCs w:val="24"/>
        </w:rPr>
        <w:t xml:space="preserve">udahkan siswa </w:t>
      </w:r>
      <w:r w:rsidR="00014814" w:rsidRPr="00D85FEE">
        <w:rPr>
          <w:szCs w:val="24"/>
        </w:rPr>
        <w:t>dalam memahami materi yang dim</w:t>
      </w:r>
      <w:r w:rsidR="009976CE" w:rsidRPr="00D85FEE">
        <w:rPr>
          <w:szCs w:val="24"/>
        </w:rPr>
        <w:t xml:space="preserve">aksudkan oleh guru. </w:t>
      </w:r>
    </w:p>
    <w:p w:rsidR="00B74A91" w:rsidRPr="00D85FEE" w:rsidRDefault="00B74A91" w:rsidP="00B74A91">
      <w:pPr>
        <w:pStyle w:val="ListParagraph"/>
        <w:numPr>
          <w:ilvl w:val="0"/>
          <w:numId w:val="7"/>
        </w:numPr>
        <w:spacing w:after="0" w:line="240" w:lineRule="auto"/>
        <w:ind w:left="284" w:hanging="284"/>
        <w:contextualSpacing w:val="0"/>
        <w:jc w:val="both"/>
        <w:rPr>
          <w:b/>
          <w:szCs w:val="24"/>
        </w:rPr>
      </w:pPr>
      <w:r w:rsidRPr="00D85FEE">
        <w:rPr>
          <w:szCs w:val="24"/>
        </w:rPr>
        <w:t>Siswa cepat tanggap at</w:t>
      </w:r>
      <w:r w:rsidR="009976CE" w:rsidRPr="00D85FEE">
        <w:rPr>
          <w:szCs w:val="24"/>
        </w:rPr>
        <w:t xml:space="preserve">as materi yang disampaikan. </w:t>
      </w:r>
    </w:p>
    <w:p w:rsidR="00B74A91" w:rsidRPr="00D85FEE" w:rsidRDefault="00B74A91" w:rsidP="00B74A91">
      <w:pPr>
        <w:pStyle w:val="ListParagraph"/>
        <w:numPr>
          <w:ilvl w:val="0"/>
          <w:numId w:val="7"/>
        </w:numPr>
        <w:spacing w:after="0" w:line="240" w:lineRule="auto"/>
        <w:ind w:left="284" w:hanging="284"/>
        <w:contextualSpacing w:val="0"/>
        <w:jc w:val="both"/>
        <w:rPr>
          <w:b/>
          <w:szCs w:val="24"/>
        </w:rPr>
      </w:pPr>
      <w:r w:rsidRPr="00D85FEE">
        <w:rPr>
          <w:szCs w:val="24"/>
        </w:rPr>
        <w:t>S</w:t>
      </w:r>
      <w:r w:rsidR="00014814" w:rsidRPr="00D85FEE">
        <w:rPr>
          <w:szCs w:val="24"/>
        </w:rPr>
        <w:t xml:space="preserve">iswa dapat membaca satu persatu cerita </w:t>
      </w:r>
      <w:r w:rsidRPr="00D85FEE">
        <w:rPr>
          <w:szCs w:val="24"/>
        </w:rPr>
        <w:t>sesuai dengan petunjuk yang ada p</w:t>
      </w:r>
      <w:r w:rsidR="009976CE" w:rsidRPr="00D85FEE">
        <w:rPr>
          <w:szCs w:val="24"/>
        </w:rPr>
        <w:t>ada gambar-gambar</w:t>
      </w:r>
      <w:r w:rsidRPr="00D85FEE">
        <w:rPr>
          <w:szCs w:val="24"/>
        </w:rPr>
        <w:t>.</w:t>
      </w:r>
    </w:p>
    <w:p w:rsidR="00B74A91" w:rsidRPr="00D85FEE" w:rsidRDefault="00B74A91" w:rsidP="00B74A91">
      <w:pPr>
        <w:pStyle w:val="ListParagraph"/>
        <w:numPr>
          <w:ilvl w:val="0"/>
          <w:numId w:val="7"/>
        </w:numPr>
        <w:spacing w:after="0" w:line="240" w:lineRule="auto"/>
        <w:ind w:left="284" w:hanging="284"/>
        <w:contextualSpacing w:val="0"/>
        <w:jc w:val="both"/>
        <w:rPr>
          <w:b/>
          <w:szCs w:val="24"/>
        </w:rPr>
      </w:pPr>
      <w:r w:rsidRPr="00D85FEE">
        <w:rPr>
          <w:szCs w:val="24"/>
        </w:rPr>
        <w:t>Siswa lebih berkonsentrasi dan merasa</w:t>
      </w:r>
      <w:r w:rsidR="009976CE" w:rsidRPr="00D85FEE">
        <w:rPr>
          <w:szCs w:val="24"/>
        </w:rPr>
        <w:t xml:space="preserve"> asyik dengan pembelajaran karena berkaitan dengan kehidupan mereka sehari-hari. </w:t>
      </w:r>
    </w:p>
    <w:p w:rsidR="00B74A91" w:rsidRPr="00D85FEE" w:rsidRDefault="00B74A91" w:rsidP="00B74A91">
      <w:pPr>
        <w:pStyle w:val="ListParagraph"/>
        <w:numPr>
          <w:ilvl w:val="0"/>
          <w:numId w:val="7"/>
        </w:numPr>
        <w:spacing w:after="0" w:line="240" w:lineRule="auto"/>
        <w:ind w:left="284" w:hanging="284"/>
        <w:contextualSpacing w:val="0"/>
        <w:jc w:val="both"/>
        <w:rPr>
          <w:b/>
          <w:szCs w:val="24"/>
        </w:rPr>
      </w:pPr>
      <w:r w:rsidRPr="00D85FEE">
        <w:rPr>
          <w:szCs w:val="24"/>
        </w:rPr>
        <w:t xml:space="preserve">Adanya kompetensi </w:t>
      </w:r>
      <w:r w:rsidR="009976CE" w:rsidRPr="00D85FEE">
        <w:rPr>
          <w:szCs w:val="24"/>
        </w:rPr>
        <w:t xml:space="preserve">antar kelompok dalam penyusunan membuat </w:t>
      </w:r>
      <w:r w:rsidRPr="00D85FEE">
        <w:rPr>
          <w:szCs w:val="24"/>
        </w:rPr>
        <w:t>suasana kelas menjadi hidup.</w:t>
      </w:r>
    </w:p>
    <w:p w:rsidR="00014814" w:rsidRPr="00D85FEE" w:rsidRDefault="00B74A91" w:rsidP="00B74A91">
      <w:pPr>
        <w:pStyle w:val="ListParagraph"/>
        <w:numPr>
          <w:ilvl w:val="0"/>
          <w:numId w:val="7"/>
        </w:numPr>
        <w:spacing w:after="0" w:line="240" w:lineRule="auto"/>
        <w:ind w:left="284" w:hanging="284"/>
        <w:contextualSpacing w:val="0"/>
        <w:jc w:val="both"/>
        <w:rPr>
          <w:b/>
          <w:szCs w:val="24"/>
        </w:rPr>
      </w:pPr>
      <w:r w:rsidRPr="00D85FEE">
        <w:rPr>
          <w:szCs w:val="24"/>
        </w:rPr>
        <w:t>Siswa leb</w:t>
      </w:r>
      <w:r w:rsidR="009976CE" w:rsidRPr="00D85FEE">
        <w:rPr>
          <w:szCs w:val="24"/>
        </w:rPr>
        <w:t xml:space="preserve">ih lama </w:t>
      </w:r>
      <w:r w:rsidR="00014814" w:rsidRPr="00D85FEE">
        <w:rPr>
          <w:szCs w:val="24"/>
        </w:rPr>
        <w:t xml:space="preserve">mengingat konsep-konsep dalam </w:t>
      </w:r>
      <w:r w:rsidRPr="00D85FEE">
        <w:rPr>
          <w:szCs w:val="24"/>
        </w:rPr>
        <w:t>bacaan yang ada pada gambar.</w:t>
      </w:r>
    </w:p>
    <w:p w:rsidR="00BB70B5" w:rsidRPr="00D85FEE" w:rsidRDefault="00B74A91" w:rsidP="00B74A91">
      <w:pPr>
        <w:pStyle w:val="ListParagraph"/>
        <w:numPr>
          <w:ilvl w:val="0"/>
          <w:numId w:val="7"/>
        </w:numPr>
        <w:spacing w:after="0" w:line="240" w:lineRule="auto"/>
        <w:ind w:left="284" w:hanging="284"/>
        <w:contextualSpacing w:val="0"/>
        <w:jc w:val="both"/>
        <w:rPr>
          <w:b/>
          <w:szCs w:val="24"/>
        </w:rPr>
      </w:pPr>
      <w:r w:rsidRPr="00D85FEE">
        <w:rPr>
          <w:szCs w:val="24"/>
        </w:rPr>
        <w:t>Menarik bagi siswa karena gambar diselingi dengan audio.</w:t>
      </w:r>
    </w:p>
    <w:p w:rsidR="00B33A19" w:rsidRPr="00D85FEE" w:rsidRDefault="00B33A19" w:rsidP="00367C83">
      <w:pPr>
        <w:pStyle w:val="ListParagraph"/>
        <w:numPr>
          <w:ilvl w:val="0"/>
          <w:numId w:val="2"/>
        </w:numPr>
        <w:spacing w:after="0" w:line="240" w:lineRule="auto"/>
        <w:ind w:left="284" w:hanging="284"/>
        <w:jc w:val="both"/>
        <w:rPr>
          <w:rFonts w:eastAsia="Times New Roman"/>
          <w:b/>
          <w:szCs w:val="24"/>
        </w:rPr>
      </w:pPr>
      <w:r w:rsidRPr="00D85FEE">
        <w:rPr>
          <w:rFonts w:eastAsia="Times New Roman"/>
          <w:b/>
          <w:szCs w:val="24"/>
        </w:rPr>
        <w:t>Aktifitas Siswa</w:t>
      </w:r>
    </w:p>
    <w:p w:rsidR="00B33A19" w:rsidRPr="00D85FEE" w:rsidRDefault="00097C04" w:rsidP="00097C04">
      <w:pPr>
        <w:spacing w:after="0" w:line="240" w:lineRule="auto"/>
        <w:ind w:firstLine="567"/>
        <w:jc w:val="both"/>
        <w:rPr>
          <w:rFonts w:eastAsia="Times New Roman"/>
          <w:szCs w:val="24"/>
        </w:rPr>
      </w:pPr>
      <w:proofErr w:type="gramStart"/>
      <w:r w:rsidRPr="00D85FEE">
        <w:rPr>
          <w:rFonts w:eastAsia="Times New Roman"/>
          <w:szCs w:val="24"/>
        </w:rPr>
        <w:t>Aktivitas siswa merupakan kegiatan yang dilakukan siswa s</w:t>
      </w:r>
      <w:r w:rsidR="00B45187" w:rsidRPr="00D85FEE">
        <w:rPr>
          <w:rFonts w:eastAsia="Times New Roman"/>
          <w:szCs w:val="24"/>
        </w:rPr>
        <w:t>elama pembelajaran berlangsung.</w:t>
      </w:r>
      <w:proofErr w:type="gramEnd"/>
      <w:r w:rsidR="00B45187" w:rsidRPr="00D85FEE">
        <w:rPr>
          <w:rFonts w:eastAsia="Times New Roman"/>
          <w:szCs w:val="24"/>
        </w:rPr>
        <w:t xml:space="preserve"> </w:t>
      </w:r>
      <w:proofErr w:type="gramStart"/>
      <w:r w:rsidR="00B45187" w:rsidRPr="00D85FEE">
        <w:rPr>
          <w:rFonts w:eastAsia="Times New Roman"/>
          <w:szCs w:val="24"/>
        </w:rPr>
        <w:t>Adanya aktivitas tersebut memberikan acuan dalam penilaian tersendiri bagi guru berkaitan dengan kualitas pembelajaran yang diterapkan.</w:t>
      </w:r>
      <w:proofErr w:type="gramEnd"/>
      <w:r w:rsidR="00B45187" w:rsidRPr="00D85FEE">
        <w:rPr>
          <w:rFonts w:eastAsia="Times New Roman"/>
          <w:szCs w:val="24"/>
        </w:rPr>
        <w:t xml:space="preserve"> </w:t>
      </w:r>
      <w:proofErr w:type="gramStart"/>
      <w:r w:rsidR="00B45187" w:rsidRPr="00D85FEE">
        <w:rPr>
          <w:rFonts w:eastAsia="Times New Roman"/>
          <w:szCs w:val="24"/>
        </w:rPr>
        <w:t>Dierich mengemukakan aktivitas siswa dapat digolongkan menjadi delapan katerogi antara lain</w:t>
      </w:r>
      <w:r w:rsidR="00444156">
        <w:rPr>
          <w:rFonts w:eastAsia="Times New Roman"/>
          <w:szCs w:val="24"/>
        </w:rPr>
        <w:t xml:space="preserve"> (Dierich dalam Sardiman, 2010: 101)</w:t>
      </w:r>
      <w:r w:rsidR="00B45187" w:rsidRPr="00D85FEE">
        <w:rPr>
          <w:rFonts w:eastAsia="Times New Roman"/>
          <w:szCs w:val="24"/>
        </w:rPr>
        <w:t>.</w:t>
      </w:r>
      <w:proofErr w:type="gramEnd"/>
    </w:p>
    <w:p w:rsidR="00B45187" w:rsidRPr="00D85FEE" w:rsidRDefault="00B45187" w:rsidP="00B45187">
      <w:pPr>
        <w:pStyle w:val="ListParagraph"/>
        <w:numPr>
          <w:ilvl w:val="0"/>
          <w:numId w:val="11"/>
        </w:numPr>
        <w:spacing w:after="0" w:line="240" w:lineRule="auto"/>
        <w:ind w:left="284" w:hanging="284"/>
        <w:jc w:val="both"/>
        <w:rPr>
          <w:rFonts w:eastAsia="Times New Roman"/>
          <w:i/>
          <w:szCs w:val="24"/>
        </w:rPr>
      </w:pPr>
      <w:r w:rsidRPr="00D85FEE">
        <w:rPr>
          <w:rFonts w:eastAsia="Times New Roman"/>
          <w:i/>
          <w:szCs w:val="24"/>
        </w:rPr>
        <w:t>Visual activities</w:t>
      </w:r>
    </w:p>
    <w:p w:rsidR="00B45187" w:rsidRPr="00D85FEE" w:rsidRDefault="00964C73" w:rsidP="00B45187">
      <w:pPr>
        <w:pStyle w:val="ListParagraph"/>
        <w:spacing w:after="0" w:line="240" w:lineRule="auto"/>
        <w:ind w:left="284"/>
        <w:jc w:val="both"/>
        <w:rPr>
          <w:rFonts w:eastAsia="Times New Roman"/>
          <w:szCs w:val="24"/>
        </w:rPr>
      </w:pPr>
      <w:r w:rsidRPr="00D85FEE">
        <w:rPr>
          <w:rFonts w:eastAsia="Times New Roman"/>
          <w:szCs w:val="24"/>
        </w:rPr>
        <w:t xml:space="preserve">Suatu kegiatan yang berkaitan dengan gambar dan melibatkan alat </w:t>
      </w:r>
      <w:proofErr w:type="gramStart"/>
      <w:r w:rsidRPr="00D85FEE">
        <w:rPr>
          <w:rFonts w:eastAsia="Times New Roman"/>
          <w:szCs w:val="24"/>
        </w:rPr>
        <w:t>indra</w:t>
      </w:r>
      <w:proofErr w:type="gramEnd"/>
      <w:r w:rsidRPr="00D85FEE">
        <w:rPr>
          <w:rFonts w:eastAsia="Times New Roman"/>
          <w:szCs w:val="24"/>
        </w:rPr>
        <w:t xml:space="preserve"> manusia.  </w:t>
      </w:r>
    </w:p>
    <w:p w:rsidR="00B45187" w:rsidRPr="00D85FEE" w:rsidRDefault="00B45187" w:rsidP="00B45187">
      <w:pPr>
        <w:pStyle w:val="ListParagraph"/>
        <w:numPr>
          <w:ilvl w:val="0"/>
          <w:numId w:val="11"/>
        </w:numPr>
        <w:spacing w:after="0" w:line="240" w:lineRule="auto"/>
        <w:ind w:left="284" w:hanging="284"/>
        <w:jc w:val="both"/>
        <w:rPr>
          <w:rFonts w:eastAsia="Times New Roman"/>
          <w:i/>
          <w:szCs w:val="24"/>
        </w:rPr>
      </w:pPr>
      <w:r w:rsidRPr="00D85FEE">
        <w:rPr>
          <w:rFonts w:eastAsia="Times New Roman"/>
          <w:i/>
          <w:szCs w:val="24"/>
        </w:rPr>
        <w:t>Oral activities</w:t>
      </w:r>
    </w:p>
    <w:p w:rsidR="00964C73" w:rsidRPr="00D85FEE" w:rsidRDefault="00964C73" w:rsidP="00964C73">
      <w:pPr>
        <w:pStyle w:val="ListParagraph"/>
        <w:spacing w:after="0" w:line="240" w:lineRule="auto"/>
        <w:ind w:left="284"/>
        <w:jc w:val="both"/>
        <w:rPr>
          <w:rFonts w:eastAsia="Times New Roman"/>
          <w:szCs w:val="24"/>
        </w:rPr>
      </w:pPr>
      <w:proofErr w:type="gramStart"/>
      <w:r w:rsidRPr="00D85FEE">
        <w:rPr>
          <w:rFonts w:eastAsia="Times New Roman"/>
          <w:szCs w:val="24"/>
        </w:rPr>
        <w:t>Suatu kegiatan yang berkaitan dengan keberanian siswa dalam mengemukakan sesuatu hal yang diketahuinya.</w:t>
      </w:r>
      <w:proofErr w:type="gramEnd"/>
      <w:r w:rsidRPr="00D85FEE">
        <w:rPr>
          <w:rFonts w:eastAsia="Times New Roman"/>
          <w:szCs w:val="24"/>
        </w:rPr>
        <w:t xml:space="preserve"> </w:t>
      </w:r>
    </w:p>
    <w:p w:rsidR="00B45187" w:rsidRPr="00D85FEE" w:rsidRDefault="00B45187" w:rsidP="00964C73">
      <w:pPr>
        <w:pStyle w:val="ListParagraph"/>
        <w:numPr>
          <w:ilvl w:val="0"/>
          <w:numId w:val="11"/>
        </w:numPr>
        <w:spacing w:after="0" w:line="240" w:lineRule="auto"/>
        <w:ind w:left="284" w:hanging="284"/>
        <w:jc w:val="both"/>
        <w:rPr>
          <w:rFonts w:eastAsia="Times New Roman"/>
          <w:i/>
          <w:szCs w:val="24"/>
        </w:rPr>
      </w:pPr>
      <w:r w:rsidRPr="00D85FEE">
        <w:rPr>
          <w:rFonts w:eastAsia="Times New Roman"/>
          <w:i/>
          <w:szCs w:val="24"/>
        </w:rPr>
        <w:t>Listening activities</w:t>
      </w:r>
    </w:p>
    <w:p w:rsidR="00964C73" w:rsidRPr="00D85FEE" w:rsidRDefault="00964C73" w:rsidP="00964C73">
      <w:pPr>
        <w:pStyle w:val="ListParagraph"/>
        <w:spacing w:after="0" w:line="240" w:lineRule="auto"/>
        <w:ind w:left="284"/>
        <w:jc w:val="both"/>
        <w:rPr>
          <w:rFonts w:eastAsia="Times New Roman"/>
          <w:szCs w:val="24"/>
        </w:rPr>
      </w:pPr>
      <w:r w:rsidRPr="00D85FEE">
        <w:rPr>
          <w:rFonts w:eastAsia="Times New Roman"/>
          <w:szCs w:val="24"/>
        </w:rPr>
        <w:t xml:space="preserve">Suatu kegiatan yang melibatkan alat </w:t>
      </w:r>
      <w:proofErr w:type="gramStart"/>
      <w:r w:rsidRPr="00D85FEE">
        <w:rPr>
          <w:rFonts w:eastAsia="Times New Roman"/>
          <w:szCs w:val="24"/>
        </w:rPr>
        <w:t>indra</w:t>
      </w:r>
      <w:proofErr w:type="gramEnd"/>
      <w:r w:rsidRPr="00D85FEE">
        <w:rPr>
          <w:rFonts w:eastAsia="Times New Roman"/>
          <w:szCs w:val="24"/>
        </w:rPr>
        <w:t xml:space="preserve"> berupa pendengaran dan pemahaman yang baik.</w:t>
      </w:r>
    </w:p>
    <w:p w:rsidR="00B45187" w:rsidRPr="00D85FEE" w:rsidRDefault="00B45187" w:rsidP="00B45187">
      <w:pPr>
        <w:pStyle w:val="ListParagraph"/>
        <w:numPr>
          <w:ilvl w:val="0"/>
          <w:numId w:val="11"/>
        </w:numPr>
        <w:spacing w:after="0" w:line="240" w:lineRule="auto"/>
        <w:ind w:left="284" w:hanging="284"/>
        <w:jc w:val="both"/>
        <w:rPr>
          <w:rFonts w:eastAsia="Times New Roman"/>
          <w:i/>
          <w:szCs w:val="24"/>
        </w:rPr>
      </w:pPr>
      <w:r w:rsidRPr="00D85FEE">
        <w:rPr>
          <w:rFonts w:eastAsia="Times New Roman"/>
          <w:i/>
          <w:szCs w:val="24"/>
        </w:rPr>
        <w:t>Writing activities</w:t>
      </w:r>
    </w:p>
    <w:p w:rsidR="00444156" w:rsidRPr="00444156" w:rsidRDefault="00964C73" w:rsidP="00444156">
      <w:pPr>
        <w:pStyle w:val="ListParagraph"/>
        <w:spacing w:after="0" w:line="240" w:lineRule="auto"/>
        <w:ind w:left="284"/>
        <w:jc w:val="both"/>
        <w:rPr>
          <w:rFonts w:eastAsia="Times New Roman"/>
          <w:szCs w:val="24"/>
        </w:rPr>
      </w:pPr>
      <w:proofErr w:type="gramStart"/>
      <w:r w:rsidRPr="00D85FEE">
        <w:rPr>
          <w:rFonts w:eastAsia="Times New Roman"/>
          <w:szCs w:val="24"/>
        </w:rPr>
        <w:t>Suatu kegiatan yang mengasah motorik halus siswa melalui kegiatan menulis.</w:t>
      </w:r>
      <w:proofErr w:type="gramEnd"/>
    </w:p>
    <w:p w:rsidR="00B45187" w:rsidRPr="00D85FEE" w:rsidRDefault="00B45187" w:rsidP="00B45187">
      <w:pPr>
        <w:pStyle w:val="ListParagraph"/>
        <w:numPr>
          <w:ilvl w:val="0"/>
          <w:numId w:val="11"/>
        </w:numPr>
        <w:spacing w:after="0" w:line="240" w:lineRule="auto"/>
        <w:ind w:left="284" w:hanging="284"/>
        <w:jc w:val="both"/>
        <w:rPr>
          <w:rFonts w:eastAsia="Times New Roman"/>
          <w:i/>
          <w:szCs w:val="24"/>
        </w:rPr>
      </w:pPr>
      <w:r w:rsidRPr="00D85FEE">
        <w:rPr>
          <w:rFonts w:eastAsia="Times New Roman"/>
          <w:i/>
          <w:szCs w:val="24"/>
        </w:rPr>
        <w:lastRenderedPageBreak/>
        <w:t>Drawing activities</w:t>
      </w:r>
    </w:p>
    <w:p w:rsidR="00964C73" w:rsidRPr="00D85FEE" w:rsidRDefault="00964C73" w:rsidP="00964C73">
      <w:pPr>
        <w:pStyle w:val="ListParagraph"/>
        <w:spacing w:after="0" w:line="240" w:lineRule="auto"/>
        <w:ind w:left="284"/>
        <w:jc w:val="both"/>
        <w:rPr>
          <w:rFonts w:eastAsia="Times New Roman"/>
          <w:szCs w:val="24"/>
        </w:rPr>
      </w:pPr>
      <w:r w:rsidRPr="00D85FEE">
        <w:rPr>
          <w:rFonts w:eastAsia="Times New Roman"/>
          <w:szCs w:val="24"/>
        </w:rPr>
        <w:t xml:space="preserve">Suatu kegiatan yang melibatkan otak kiri siswa agar lebih berkreatif dan </w:t>
      </w:r>
      <w:proofErr w:type="gramStart"/>
      <w:r w:rsidRPr="00D85FEE">
        <w:rPr>
          <w:rFonts w:eastAsia="Times New Roman"/>
          <w:szCs w:val="24"/>
        </w:rPr>
        <w:t>inovatif  dalam</w:t>
      </w:r>
      <w:proofErr w:type="gramEnd"/>
      <w:r w:rsidRPr="00D85FEE">
        <w:rPr>
          <w:rFonts w:eastAsia="Times New Roman"/>
          <w:szCs w:val="24"/>
        </w:rPr>
        <w:t xml:space="preserve"> menerima pembelajaran.</w:t>
      </w:r>
    </w:p>
    <w:p w:rsidR="00B45187" w:rsidRPr="00D85FEE" w:rsidRDefault="00B45187" w:rsidP="00B45187">
      <w:pPr>
        <w:pStyle w:val="ListParagraph"/>
        <w:numPr>
          <w:ilvl w:val="0"/>
          <w:numId w:val="11"/>
        </w:numPr>
        <w:spacing w:after="0" w:line="240" w:lineRule="auto"/>
        <w:ind w:left="284" w:hanging="284"/>
        <w:jc w:val="both"/>
        <w:rPr>
          <w:rFonts w:eastAsia="Times New Roman"/>
          <w:i/>
          <w:szCs w:val="24"/>
        </w:rPr>
      </w:pPr>
      <w:r w:rsidRPr="00D85FEE">
        <w:rPr>
          <w:rFonts w:eastAsia="Times New Roman"/>
          <w:i/>
          <w:szCs w:val="24"/>
        </w:rPr>
        <w:t>Mental activities</w:t>
      </w:r>
    </w:p>
    <w:p w:rsidR="00964C73" w:rsidRPr="00D85FEE" w:rsidRDefault="00964C73" w:rsidP="00964C73">
      <w:pPr>
        <w:pStyle w:val="ListParagraph"/>
        <w:spacing w:after="0" w:line="240" w:lineRule="auto"/>
        <w:ind w:left="284"/>
        <w:jc w:val="both"/>
        <w:rPr>
          <w:rFonts w:eastAsia="Times New Roman"/>
          <w:szCs w:val="24"/>
        </w:rPr>
      </w:pPr>
      <w:proofErr w:type="gramStart"/>
      <w:r w:rsidRPr="00D85FEE">
        <w:rPr>
          <w:rFonts w:eastAsia="Times New Roman"/>
          <w:szCs w:val="24"/>
        </w:rPr>
        <w:t>Suatu kegiatan yang membuat siswa untuk berpikir dan menganalisis suatu masalah dengan memberikan solusi melalui pemikirannya sendiri.</w:t>
      </w:r>
      <w:proofErr w:type="gramEnd"/>
    </w:p>
    <w:p w:rsidR="00B45187" w:rsidRPr="00D85FEE" w:rsidRDefault="00B45187" w:rsidP="00B45187">
      <w:pPr>
        <w:pStyle w:val="ListParagraph"/>
        <w:numPr>
          <w:ilvl w:val="0"/>
          <w:numId w:val="11"/>
        </w:numPr>
        <w:spacing w:after="0" w:line="240" w:lineRule="auto"/>
        <w:ind w:left="284" w:hanging="284"/>
        <w:jc w:val="both"/>
        <w:rPr>
          <w:rFonts w:eastAsia="Times New Roman"/>
          <w:szCs w:val="24"/>
        </w:rPr>
      </w:pPr>
      <w:r w:rsidRPr="00D85FEE">
        <w:rPr>
          <w:rFonts w:eastAsia="Times New Roman"/>
          <w:i/>
          <w:szCs w:val="24"/>
        </w:rPr>
        <w:t>Emosional activities</w:t>
      </w:r>
    </w:p>
    <w:p w:rsidR="00964C73" w:rsidRPr="00D85FEE" w:rsidRDefault="00964C73" w:rsidP="00964C73">
      <w:pPr>
        <w:pStyle w:val="ListParagraph"/>
        <w:spacing w:after="0" w:line="240" w:lineRule="auto"/>
        <w:ind w:left="284"/>
        <w:jc w:val="both"/>
        <w:rPr>
          <w:rFonts w:eastAsia="Times New Roman"/>
          <w:szCs w:val="24"/>
        </w:rPr>
      </w:pPr>
      <w:proofErr w:type="gramStart"/>
      <w:r w:rsidRPr="00D85FEE">
        <w:rPr>
          <w:rFonts w:eastAsia="Times New Roman"/>
          <w:szCs w:val="24"/>
        </w:rPr>
        <w:t>Suatu kegiatan yang menggugah emosi yang berkaitan dengan jiwa seseorang berupa rasa senang, bahagia, merasa bosan, dan berani.</w:t>
      </w:r>
      <w:proofErr w:type="gramEnd"/>
      <w:r w:rsidRPr="00D85FEE">
        <w:rPr>
          <w:rFonts w:eastAsia="Times New Roman"/>
          <w:szCs w:val="24"/>
        </w:rPr>
        <w:t xml:space="preserve"> </w:t>
      </w:r>
    </w:p>
    <w:p w:rsidR="002D7418" w:rsidRPr="00D85FEE" w:rsidRDefault="002D7418" w:rsidP="00367C83">
      <w:pPr>
        <w:pStyle w:val="ListParagraph"/>
        <w:numPr>
          <w:ilvl w:val="0"/>
          <w:numId w:val="2"/>
        </w:numPr>
        <w:spacing w:after="0" w:line="240" w:lineRule="auto"/>
        <w:ind w:left="284" w:hanging="284"/>
        <w:jc w:val="both"/>
        <w:rPr>
          <w:rFonts w:eastAsia="Times New Roman"/>
          <w:b/>
          <w:szCs w:val="24"/>
        </w:rPr>
      </w:pPr>
      <w:r w:rsidRPr="00D85FEE">
        <w:rPr>
          <w:rFonts w:eastAsia="Times New Roman"/>
          <w:b/>
          <w:szCs w:val="24"/>
        </w:rPr>
        <w:t>Media CD Cerita</w:t>
      </w:r>
    </w:p>
    <w:p w:rsidR="00262267" w:rsidRPr="00D85FEE" w:rsidRDefault="00262267" w:rsidP="00262267">
      <w:pPr>
        <w:spacing w:after="0" w:line="240" w:lineRule="auto"/>
        <w:ind w:firstLine="567"/>
        <w:jc w:val="both"/>
        <w:rPr>
          <w:rFonts w:eastAsia="Times New Roman"/>
          <w:szCs w:val="24"/>
        </w:rPr>
      </w:pPr>
      <w:r w:rsidRPr="00D85FEE">
        <w:rPr>
          <w:rFonts w:eastAsia="Times New Roman"/>
          <w:szCs w:val="24"/>
        </w:rPr>
        <w:t xml:space="preserve">Media pembelajaran merupakan alat </w:t>
      </w:r>
      <w:proofErr w:type="gramStart"/>
      <w:r w:rsidRPr="00D85FEE">
        <w:rPr>
          <w:rFonts w:eastAsia="Times New Roman"/>
          <w:szCs w:val="24"/>
        </w:rPr>
        <w:t>bantu</w:t>
      </w:r>
      <w:proofErr w:type="gramEnd"/>
      <w:r w:rsidRPr="00D85FEE">
        <w:rPr>
          <w:rFonts w:eastAsia="Times New Roman"/>
          <w:szCs w:val="24"/>
        </w:rPr>
        <w:t xml:space="preserve"> yang digunakan guru dalam proses pembelajaran. Sudjana dan Rivai (2015:2) menjelaskan bahwa media pengajaran dapat digunakan untuk mempertinggi proses belajar siswa dalam pengajaran yang pada akhirnya diharapkan dapat mempertinggi hasil belajar yang dicapai. Jenis media pembelajaran dapat dikelompokkan menjadi beberapa macam meliputi media audio, audio visual, grafis, cetak, dan </w:t>
      </w:r>
      <w:proofErr w:type="gramStart"/>
      <w:r w:rsidRPr="00D85FEE">
        <w:rPr>
          <w:rFonts w:eastAsia="Times New Roman"/>
          <w:szCs w:val="24"/>
        </w:rPr>
        <w:t xml:space="preserve">proyeksi </w:t>
      </w:r>
      <w:r w:rsidR="009976CE" w:rsidRPr="00D85FEE">
        <w:rPr>
          <w:rFonts w:eastAsia="Times New Roman"/>
          <w:szCs w:val="24"/>
        </w:rPr>
        <w:t>.</w:t>
      </w:r>
      <w:proofErr w:type="gramEnd"/>
      <w:r w:rsidR="009976CE" w:rsidRPr="00D85FEE">
        <w:rPr>
          <w:rFonts w:eastAsia="Times New Roman"/>
          <w:szCs w:val="24"/>
        </w:rPr>
        <w:t xml:space="preserve"> </w:t>
      </w:r>
      <w:proofErr w:type="gramStart"/>
      <w:r w:rsidRPr="00D85FEE">
        <w:rPr>
          <w:rFonts w:eastAsia="Times New Roman"/>
          <w:szCs w:val="24"/>
        </w:rPr>
        <w:t>Media yang digunakan dalam penelitian adalah media CD cerita.</w:t>
      </w:r>
      <w:proofErr w:type="gramEnd"/>
      <w:r w:rsidRPr="00D85FEE">
        <w:rPr>
          <w:rFonts w:eastAsia="Times New Roman"/>
          <w:szCs w:val="24"/>
        </w:rPr>
        <w:t xml:space="preserve"> Media CD merupakan media penyimpanan dalam bentuk file yang dibuat untuk merampingkan sistem penyimpanan (Daryanto, 2015b: 44). </w:t>
      </w:r>
    </w:p>
    <w:p w:rsidR="00262267" w:rsidRDefault="00262267" w:rsidP="001F0B67">
      <w:pPr>
        <w:spacing w:after="120" w:line="240" w:lineRule="auto"/>
        <w:ind w:firstLine="567"/>
        <w:jc w:val="both"/>
        <w:rPr>
          <w:rFonts w:eastAsia="Times New Roman"/>
          <w:szCs w:val="24"/>
        </w:rPr>
      </w:pPr>
      <w:r w:rsidRPr="00D85FEE">
        <w:rPr>
          <w:rFonts w:eastAsia="Times New Roman"/>
          <w:szCs w:val="24"/>
        </w:rPr>
        <w:t>File berupa audio dan audio yang terdapat di dalam cerita berupa file reka</w:t>
      </w:r>
      <w:r w:rsidR="009976CE" w:rsidRPr="00D85FEE">
        <w:rPr>
          <w:rFonts w:eastAsia="Times New Roman"/>
          <w:szCs w:val="24"/>
        </w:rPr>
        <w:t xml:space="preserve">man suara dari cerita. </w:t>
      </w:r>
      <w:proofErr w:type="gramStart"/>
      <w:r w:rsidRPr="00D85FEE">
        <w:rPr>
          <w:rFonts w:eastAsia="Times New Roman"/>
          <w:szCs w:val="24"/>
        </w:rPr>
        <w:t xml:space="preserve">Cerita yang diambil bersumber </w:t>
      </w:r>
      <w:r w:rsidR="00EE3EC5" w:rsidRPr="00D85FEE">
        <w:rPr>
          <w:rFonts w:eastAsia="Times New Roman"/>
          <w:szCs w:val="24"/>
        </w:rPr>
        <w:t xml:space="preserve">dari kebudayaan lokal </w:t>
      </w:r>
      <w:r w:rsidRPr="00D85FEE">
        <w:rPr>
          <w:rFonts w:eastAsia="Times New Roman"/>
          <w:szCs w:val="24"/>
        </w:rPr>
        <w:t>nusantara yang ada dilingkungan sekitar siswa.</w:t>
      </w:r>
      <w:proofErr w:type="gramEnd"/>
      <w:r w:rsidRPr="00D85FEE">
        <w:rPr>
          <w:rFonts w:eastAsia="Times New Roman"/>
          <w:szCs w:val="24"/>
        </w:rPr>
        <w:t xml:space="preserve">  Kelebihan dari media CD cerita yaitu dibandingkan dengan piringan hitam media CD cerita jauh lebih kecil dan hanya berdiameter 12 cm serta CD cerita memungkinkan menghilangkan suara gangguan yang ada dipermukaan yang sering mengganggu sebagaimana pada piring hitam.</w:t>
      </w:r>
      <w:r w:rsidR="001F0B67" w:rsidRPr="00D85FEE">
        <w:rPr>
          <w:rFonts w:eastAsia="Times New Roman"/>
          <w:szCs w:val="24"/>
        </w:rPr>
        <w:t xml:space="preserve"> </w:t>
      </w:r>
    </w:p>
    <w:p w:rsidR="00444156" w:rsidRDefault="00444156" w:rsidP="001F0B67">
      <w:pPr>
        <w:spacing w:after="120" w:line="240" w:lineRule="auto"/>
        <w:ind w:firstLine="567"/>
        <w:jc w:val="both"/>
        <w:rPr>
          <w:rFonts w:eastAsia="Times New Roman"/>
          <w:szCs w:val="24"/>
        </w:rPr>
      </w:pPr>
    </w:p>
    <w:p w:rsidR="00444156" w:rsidRDefault="00444156" w:rsidP="001F0B67">
      <w:pPr>
        <w:spacing w:after="120" w:line="240" w:lineRule="auto"/>
        <w:ind w:firstLine="567"/>
        <w:jc w:val="both"/>
        <w:rPr>
          <w:rFonts w:eastAsia="Times New Roman"/>
          <w:szCs w:val="24"/>
        </w:rPr>
      </w:pPr>
    </w:p>
    <w:p w:rsidR="00444156" w:rsidRPr="00D85FEE" w:rsidRDefault="00444156" w:rsidP="001F0B67">
      <w:pPr>
        <w:spacing w:after="120" w:line="240" w:lineRule="auto"/>
        <w:ind w:firstLine="567"/>
        <w:jc w:val="both"/>
        <w:rPr>
          <w:rFonts w:eastAsia="Times New Roman"/>
          <w:szCs w:val="24"/>
        </w:rPr>
      </w:pPr>
    </w:p>
    <w:p w:rsidR="001F0B67" w:rsidRPr="00D85FEE" w:rsidRDefault="001F0B67" w:rsidP="00537F63">
      <w:pPr>
        <w:spacing w:after="120" w:line="240" w:lineRule="auto"/>
        <w:jc w:val="both"/>
        <w:rPr>
          <w:rFonts w:eastAsia="Times New Roman"/>
          <w:b/>
          <w:szCs w:val="24"/>
        </w:rPr>
      </w:pPr>
      <w:r w:rsidRPr="00D85FEE">
        <w:rPr>
          <w:rFonts w:eastAsia="Times New Roman"/>
          <w:b/>
          <w:szCs w:val="24"/>
        </w:rPr>
        <w:lastRenderedPageBreak/>
        <w:t xml:space="preserve">METODE PENELITIAN </w:t>
      </w:r>
    </w:p>
    <w:p w:rsidR="005A400F" w:rsidRPr="00D85FEE" w:rsidRDefault="005A400F" w:rsidP="005A400F">
      <w:pPr>
        <w:spacing w:after="0" w:line="240" w:lineRule="auto"/>
        <w:jc w:val="both"/>
      </w:pPr>
      <w:r w:rsidRPr="00D85FEE">
        <w:rPr>
          <w:b/>
        </w:rPr>
        <w:t xml:space="preserve">Jenis Penelitian </w:t>
      </w:r>
    </w:p>
    <w:p w:rsidR="00964C73" w:rsidRPr="00D85FEE" w:rsidRDefault="005A400F" w:rsidP="00444156">
      <w:pPr>
        <w:spacing w:after="0" w:line="240" w:lineRule="auto"/>
        <w:ind w:firstLine="426"/>
        <w:jc w:val="both"/>
      </w:pPr>
      <w:proofErr w:type="gramStart"/>
      <w:r w:rsidRPr="00D85FEE">
        <w:t>Jenis penelitian menggunakan penelitian tindakan kelas (PTK).</w:t>
      </w:r>
      <w:proofErr w:type="gramEnd"/>
      <w:r w:rsidRPr="00D85FEE">
        <w:t xml:space="preserve"> </w:t>
      </w:r>
    </w:p>
    <w:p w:rsidR="005A400F" w:rsidRPr="00D85FEE" w:rsidRDefault="005A400F" w:rsidP="005A400F">
      <w:pPr>
        <w:spacing w:after="0" w:line="240" w:lineRule="auto"/>
        <w:jc w:val="both"/>
        <w:rPr>
          <w:b/>
        </w:rPr>
      </w:pPr>
      <w:r w:rsidRPr="00D85FEE">
        <w:rPr>
          <w:b/>
        </w:rPr>
        <w:t xml:space="preserve">Tempat dan Waktu Penelitian </w:t>
      </w:r>
    </w:p>
    <w:p w:rsidR="005A400F" w:rsidRPr="00D85FEE" w:rsidRDefault="005A400F" w:rsidP="005A400F">
      <w:pPr>
        <w:spacing w:after="120" w:line="240" w:lineRule="auto"/>
        <w:ind w:firstLine="426"/>
        <w:jc w:val="both"/>
        <w:rPr>
          <w:b/>
        </w:rPr>
      </w:pPr>
      <w:proofErr w:type="gramStart"/>
      <w:r w:rsidRPr="00D85FEE">
        <w:t>Penelitian tindakan kelas dilaksanakan di SD 1 Mejobo Kudus yang beralamatkan di Desa Mejobo Kecamatan Mejobo Kabupaten Kudus.</w:t>
      </w:r>
      <w:proofErr w:type="gramEnd"/>
      <w:r w:rsidRPr="00D85FEE">
        <w:t xml:space="preserve"> </w:t>
      </w:r>
      <w:proofErr w:type="gramStart"/>
      <w:r w:rsidRPr="00D85FEE">
        <w:t>Penelitian tindakan kelas di kelas V dilaksanakan pada semester II tahun pelajaran 2017/2018 yaitu bulan September 2017-Februari 2018.</w:t>
      </w:r>
      <w:proofErr w:type="gramEnd"/>
      <w:r w:rsidRPr="00D85FEE">
        <w:t xml:space="preserve"> </w:t>
      </w:r>
    </w:p>
    <w:p w:rsidR="005A400F" w:rsidRPr="00D85FEE" w:rsidRDefault="005A400F" w:rsidP="005A400F">
      <w:pPr>
        <w:spacing w:after="0" w:line="240" w:lineRule="auto"/>
        <w:jc w:val="both"/>
        <w:rPr>
          <w:b/>
        </w:rPr>
      </w:pPr>
      <w:r w:rsidRPr="00D85FEE">
        <w:rPr>
          <w:b/>
        </w:rPr>
        <w:t xml:space="preserve">Subjek Penelitian </w:t>
      </w:r>
    </w:p>
    <w:p w:rsidR="00EE3EC5" w:rsidRPr="00D85FEE" w:rsidRDefault="005A400F" w:rsidP="00EE3EC5">
      <w:pPr>
        <w:spacing w:after="0" w:line="240" w:lineRule="auto"/>
        <w:ind w:firstLine="426"/>
        <w:jc w:val="both"/>
      </w:pPr>
      <w:r w:rsidRPr="00D85FEE">
        <w:t xml:space="preserve">Subjek dalam penelitian ini adalah siswa kelas V SD 1 Mejobo Kudus, dengan jumlah keseluruhan 36 siswa terdiri dari 17 siswa perempuan dan 19 siswa laki-laki. </w:t>
      </w:r>
      <w:proofErr w:type="gramStart"/>
      <w:r w:rsidRPr="00D85FEE">
        <w:t xml:space="preserve">Adapun objek penelitian ini adalah peningkatan kualitas pembelajaran keterampilan menyimak cerita pendek melalui model </w:t>
      </w:r>
      <w:r w:rsidRPr="00D85FEE">
        <w:rPr>
          <w:i/>
        </w:rPr>
        <w:t xml:space="preserve">picture and picture </w:t>
      </w:r>
      <w:r w:rsidRPr="00D85FEE">
        <w:t>berbantuan media CD cerita.</w:t>
      </w:r>
      <w:proofErr w:type="gramEnd"/>
    </w:p>
    <w:p w:rsidR="005A400F" w:rsidRPr="00D85FEE" w:rsidRDefault="005A400F" w:rsidP="00EE3EC5">
      <w:pPr>
        <w:spacing w:after="0" w:line="240" w:lineRule="auto"/>
        <w:ind w:firstLine="426"/>
        <w:jc w:val="both"/>
      </w:pPr>
      <w:r w:rsidRPr="00D85FEE">
        <w:t xml:space="preserve">Model penelitian yang digunakan dalam penelitian ini adalah model Kemmis dan Mc Taggart. </w:t>
      </w:r>
    </w:p>
    <w:p w:rsidR="005A400F" w:rsidRPr="00D85FEE" w:rsidRDefault="00444156" w:rsidP="005A400F">
      <w:pPr>
        <w:spacing w:after="0" w:line="240" w:lineRule="auto"/>
        <w:jc w:val="both"/>
      </w:pPr>
      <w:r>
        <w:rPr>
          <w:noProof/>
        </w:rPr>
        <w:drawing>
          <wp:anchor distT="0" distB="0" distL="114300" distR="114300" simplePos="0" relativeHeight="251660288" behindDoc="0" locked="0" layoutInCell="1" allowOverlap="1">
            <wp:simplePos x="0" y="0"/>
            <wp:positionH relativeFrom="column">
              <wp:posOffset>-158115</wp:posOffset>
            </wp:positionH>
            <wp:positionV relativeFrom="paragraph">
              <wp:posOffset>91440</wp:posOffset>
            </wp:positionV>
            <wp:extent cx="2974340" cy="303657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l="35620" t="33588" r="32909" b="9160"/>
                    <a:stretch>
                      <a:fillRect/>
                    </a:stretch>
                  </pic:blipFill>
                  <pic:spPr bwMode="auto">
                    <a:xfrm>
                      <a:off x="0" y="0"/>
                      <a:ext cx="2974340" cy="3036570"/>
                    </a:xfrm>
                    <a:prstGeom prst="rect">
                      <a:avLst/>
                    </a:prstGeom>
                    <a:noFill/>
                    <a:ln w="9525">
                      <a:noFill/>
                      <a:miter lim="800000"/>
                      <a:headEnd/>
                      <a:tailEnd/>
                    </a:ln>
                  </pic:spPr>
                </pic:pic>
              </a:graphicData>
            </a:graphic>
          </wp:anchor>
        </w:drawing>
      </w:r>
    </w:p>
    <w:p w:rsidR="005A400F" w:rsidRPr="00D85FEE" w:rsidRDefault="005A400F" w:rsidP="005A400F">
      <w:pPr>
        <w:spacing w:after="0" w:line="240" w:lineRule="auto"/>
        <w:jc w:val="both"/>
      </w:pPr>
    </w:p>
    <w:p w:rsidR="005A400F" w:rsidRPr="00D85FEE" w:rsidRDefault="005A400F" w:rsidP="005A400F">
      <w:pPr>
        <w:spacing w:after="0" w:line="240" w:lineRule="auto"/>
        <w:ind w:firstLine="720"/>
        <w:jc w:val="both"/>
      </w:pPr>
    </w:p>
    <w:p w:rsidR="005A400F" w:rsidRPr="00D85FEE" w:rsidRDefault="005A400F" w:rsidP="005A400F">
      <w:pPr>
        <w:spacing w:after="0" w:line="240" w:lineRule="auto"/>
        <w:ind w:firstLine="720"/>
        <w:jc w:val="both"/>
      </w:pPr>
    </w:p>
    <w:p w:rsidR="005A400F" w:rsidRPr="00D85FEE" w:rsidRDefault="005A400F" w:rsidP="005A400F">
      <w:pPr>
        <w:spacing w:after="0" w:line="240" w:lineRule="auto"/>
        <w:ind w:firstLine="720"/>
        <w:jc w:val="both"/>
      </w:pPr>
    </w:p>
    <w:p w:rsidR="005A400F" w:rsidRPr="00D85FEE" w:rsidRDefault="005A400F" w:rsidP="005A400F">
      <w:pPr>
        <w:spacing w:after="0" w:line="240" w:lineRule="auto"/>
        <w:ind w:firstLine="720"/>
        <w:jc w:val="both"/>
      </w:pPr>
    </w:p>
    <w:p w:rsidR="005A400F" w:rsidRPr="00D85FEE" w:rsidRDefault="005A400F" w:rsidP="005A400F">
      <w:pPr>
        <w:spacing w:after="0" w:line="240" w:lineRule="auto"/>
        <w:ind w:firstLine="720"/>
        <w:jc w:val="both"/>
      </w:pPr>
    </w:p>
    <w:p w:rsidR="005A400F" w:rsidRPr="00D85FEE" w:rsidRDefault="005A400F" w:rsidP="005A400F">
      <w:pPr>
        <w:spacing w:after="0" w:line="240" w:lineRule="auto"/>
        <w:ind w:firstLine="720"/>
        <w:jc w:val="both"/>
      </w:pPr>
    </w:p>
    <w:p w:rsidR="005A400F" w:rsidRPr="00D85FEE" w:rsidRDefault="005A400F" w:rsidP="005A400F">
      <w:pPr>
        <w:spacing w:after="0" w:line="240" w:lineRule="auto"/>
        <w:ind w:firstLine="720"/>
        <w:jc w:val="both"/>
      </w:pPr>
    </w:p>
    <w:p w:rsidR="005A400F" w:rsidRPr="00D85FEE" w:rsidRDefault="005A400F" w:rsidP="005A400F">
      <w:pPr>
        <w:spacing w:after="0" w:line="240" w:lineRule="auto"/>
        <w:ind w:firstLine="720"/>
        <w:jc w:val="both"/>
      </w:pPr>
    </w:p>
    <w:p w:rsidR="005A400F" w:rsidRPr="00D85FEE" w:rsidRDefault="005A400F" w:rsidP="005A400F">
      <w:pPr>
        <w:spacing w:after="0" w:line="240" w:lineRule="auto"/>
        <w:ind w:firstLine="720"/>
        <w:jc w:val="both"/>
      </w:pPr>
    </w:p>
    <w:p w:rsidR="005A400F" w:rsidRPr="00D85FEE" w:rsidRDefault="005A400F" w:rsidP="005A400F">
      <w:pPr>
        <w:spacing w:after="0" w:line="240" w:lineRule="auto"/>
        <w:ind w:firstLine="720"/>
        <w:jc w:val="both"/>
      </w:pPr>
    </w:p>
    <w:p w:rsidR="005A400F" w:rsidRPr="00D85FEE" w:rsidRDefault="005A400F" w:rsidP="005A400F">
      <w:pPr>
        <w:spacing w:after="0" w:line="240" w:lineRule="auto"/>
        <w:jc w:val="both"/>
      </w:pPr>
    </w:p>
    <w:p w:rsidR="005A400F" w:rsidRPr="00D85FEE" w:rsidRDefault="005A400F" w:rsidP="005A400F">
      <w:pPr>
        <w:spacing w:after="0" w:line="240" w:lineRule="auto"/>
        <w:jc w:val="both"/>
      </w:pPr>
    </w:p>
    <w:p w:rsidR="005A400F" w:rsidRPr="00D85FEE" w:rsidRDefault="005A400F" w:rsidP="005A400F">
      <w:pPr>
        <w:spacing w:after="0" w:line="240" w:lineRule="auto"/>
        <w:ind w:left="1134" w:hanging="708"/>
        <w:rPr>
          <w:b/>
          <w:sz w:val="18"/>
          <w:szCs w:val="18"/>
        </w:rPr>
      </w:pPr>
    </w:p>
    <w:p w:rsidR="00005941" w:rsidRPr="00D85FEE" w:rsidRDefault="00005941" w:rsidP="005A400F">
      <w:pPr>
        <w:spacing w:after="0" w:line="240" w:lineRule="auto"/>
        <w:ind w:left="1134" w:hanging="708"/>
        <w:rPr>
          <w:b/>
          <w:sz w:val="18"/>
          <w:szCs w:val="18"/>
        </w:rPr>
      </w:pPr>
    </w:p>
    <w:p w:rsidR="00005941" w:rsidRPr="00D85FEE" w:rsidRDefault="00005941" w:rsidP="005A400F">
      <w:pPr>
        <w:spacing w:after="0" w:line="240" w:lineRule="auto"/>
        <w:ind w:left="1134" w:hanging="708"/>
        <w:rPr>
          <w:b/>
          <w:sz w:val="18"/>
          <w:szCs w:val="18"/>
        </w:rPr>
      </w:pPr>
    </w:p>
    <w:p w:rsidR="00005941" w:rsidRPr="00D85FEE" w:rsidRDefault="00005941" w:rsidP="00005941">
      <w:pPr>
        <w:spacing w:after="0" w:line="240" w:lineRule="auto"/>
        <w:rPr>
          <w:b/>
          <w:sz w:val="18"/>
          <w:szCs w:val="18"/>
        </w:rPr>
      </w:pPr>
    </w:p>
    <w:p w:rsidR="00444156" w:rsidRDefault="00444156" w:rsidP="005A400F">
      <w:pPr>
        <w:spacing w:after="0" w:line="240" w:lineRule="auto"/>
        <w:ind w:left="1134" w:hanging="708"/>
        <w:rPr>
          <w:b/>
          <w:sz w:val="18"/>
          <w:szCs w:val="18"/>
        </w:rPr>
      </w:pPr>
    </w:p>
    <w:p w:rsidR="00444156" w:rsidRDefault="00444156" w:rsidP="005A400F">
      <w:pPr>
        <w:spacing w:after="0" w:line="240" w:lineRule="auto"/>
        <w:ind w:left="1134" w:hanging="708"/>
        <w:rPr>
          <w:b/>
          <w:sz w:val="18"/>
          <w:szCs w:val="18"/>
        </w:rPr>
      </w:pPr>
    </w:p>
    <w:p w:rsidR="005A400F" w:rsidRPr="00444156" w:rsidRDefault="005A400F" w:rsidP="005A400F">
      <w:pPr>
        <w:spacing w:after="0" w:line="240" w:lineRule="auto"/>
        <w:ind w:left="1134" w:hanging="708"/>
        <w:rPr>
          <w:sz w:val="18"/>
          <w:szCs w:val="18"/>
        </w:rPr>
      </w:pPr>
      <w:proofErr w:type="gramStart"/>
      <w:r w:rsidRPr="00444156">
        <w:rPr>
          <w:b/>
          <w:sz w:val="18"/>
          <w:szCs w:val="18"/>
        </w:rPr>
        <w:t>Gambar 1</w:t>
      </w:r>
      <w:r w:rsidRPr="00444156">
        <w:rPr>
          <w:sz w:val="18"/>
          <w:szCs w:val="18"/>
        </w:rPr>
        <w:t>.</w:t>
      </w:r>
      <w:proofErr w:type="gramEnd"/>
      <w:r w:rsidRPr="00444156">
        <w:rPr>
          <w:sz w:val="18"/>
          <w:szCs w:val="18"/>
        </w:rPr>
        <w:t xml:space="preserve"> Skema tahapan penelitian</w:t>
      </w:r>
    </w:p>
    <w:p w:rsidR="005A400F" w:rsidRPr="00444156" w:rsidRDefault="005A400F" w:rsidP="00964C73">
      <w:pPr>
        <w:spacing w:after="120" w:line="240" w:lineRule="auto"/>
        <w:ind w:left="1134"/>
        <w:rPr>
          <w:sz w:val="18"/>
          <w:szCs w:val="18"/>
        </w:rPr>
      </w:pPr>
      <w:r w:rsidRPr="00444156">
        <w:rPr>
          <w:sz w:val="18"/>
          <w:szCs w:val="18"/>
        </w:rPr>
        <w:t xml:space="preserve">    </w:t>
      </w:r>
      <w:proofErr w:type="gramStart"/>
      <w:r w:rsidRPr="00444156">
        <w:rPr>
          <w:sz w:val="18"/>
          <w:szCs w:val="18"/>
        </w:rPr>
        <w:t>tindakan</w:t>
      </w:r>
      <w:proofErr w:type="gramEnd"/>
      <w:r w:rsidRPr="00444156">
        <w:rPr>
          <w:sz w:val="18"/>
          <w:szCs w:val="18"/>
        </w:rPr>
        <w:t xml:space="preserve"> kelas</w:t>
      </w:r>
    </w:p>
    <w:p w:rsidR="00964C73" w:rsidRDefault="00964C73" w:rsidP="00964C73">
      <w:pPr>
        <w:spacing w:after="120" w:line="240" w:lineRule="auto"/>
        <w:ind w:left="1134"/>
        <w:rPr>
          <w:b/>
          <w:sz w:val="18"/>
          <w:szCs w:val="18"/>
        </w:rPr>
      </w:pPr>
    </w:p>
    <w:p w:rsidR="00444156" w:rsidRDefault="00444156" w:rsidP="00964C73">
      <w:pPr>
        <w:spacing w:after="120" w:line="240" w:lineRule="auto"/>
        <w:ind w:left="1134"/>
        <w:rPr>
          <w:b/>
          <w:sz w:val="18"/>
          <w:szCs w:val="18"/>
        </w:rPr>
      </w:pPr>
    </w:p>
    <w:p w:rsidR="00444156" w:rsidRPr="00D85FEE" w:rsidRDefault="00444156" w:rsidP="00964C73">
      <w:pPr>
        <w:spacing w:after="120" w:line="240" w:lineRule="auto"/>
        <w:ind w:left="1134"/>
        <w:rPr>
          <w:b/>
          <w:sz w:val="18"/>
          <w:szCs w:val="18"/>
        </w:rPr>
      </w:pPr>
    </w:p>
    <w:p w:rsidR="005A400F" w:rsidRPr="00D85FEE" w:rsidRDefault="005A400F" w:rsidP="005A400F">
      <w:pPr>
        <w:spacing w:after="0" w:line="240" w:lineRule="auto"/>
        <w:jc w:val="both"/>
        <w:rPr>
          <w:b/>
        </w:rPr>
      </w:pPr>
      <w:r w:rsidRPr="00D85FEE">
        <w:rPr>
          <w:b/>
        </w:rPr>
        <w:lastRenderedPageBreak/>
        <w:t xml:space="preserve">Instrumen dan Teknik Pengumpulan Data </w:t>
      </w:r>
    </w:p>
    <w:p w:rsidR="005A400F" w:rsidRPr="00D85FEE" w:rsidRDefault="005A400F" w:rsidP="005A400F">
      <w:pPr>
        <w:spacing w:after="0" w:line="240" w:lineRule="auto"/>
        <w:ind w:firstLine="426"/>
        <w:jc w:val="both"/>
      </w:pPr>
      <w:proofErr w:type="gramStart"/>
      <w:r w:rsidRPr="00D85FEE">
        <w:t>Data penelitian yang diperlukan diperoleh dengan menggunakan teknik pengumpulan data sebagai berikut.</w:t>
      </w:r>
      <w:proofErr w:type="gramEnd"/>
    </w:p>
    <w:p w:rsidR="005A400F" w:rsidRPr="00D85FEE" w:rsidRDefault="005A400F" w:rsidP="005A400F">
      <w:pPr>
        <w:pStyle w:val="ListParagraph"/>
        <w:numPr>
          <w:ilvl w:val="0"/>
          <w:numId w:val="8"/>
        </w:numPr>
        <w:spacing w:after="0" w:line="240" w:lineRule="auto"/>
        <w:ind w:left="284" w:hanging="284"/>
        <w:jc w:val="both"/>
      </w:pPr>
      <w:r w:rsidRPr="00D85FEE">
        <w:t>Observasi</w:t>
      </w:r>
    </w:p>
    <w:p w:rsidR="005A400F" w:rsidRPr="00D85FEE" w:rsidRDefault="005A400F" w:rsidP="005A400F">
      <w:pPr>
        <w:pStyle w:val="ListParagraph"/>
        <w:spacing w:after="0" w:line="240" w:lineRule="auto"/>
        <w:ind w:left="284"/>
        <w:jc w:val="both"/>
      </w:pPr>
      <w:proofErr w:type="gramStart"/>
      <w:r w:rsidRPr="00D85FEE">
        <w:t>Observasi dilakukan selama keg</w:t>
      </w:r>
      <w:r w:rsidR="00466A45" w:rsidRPr="00D85FEE">
        <w:t xml:space="preserve">iatan pembelajaran </w:t>
      </w:r>
      <w:r w:rsidRPr="00D85FEE">
        <w:t xml:space="preserve">menggunakan penerapan model </w:t>
      </w:r>
      <w:r w:rsidRPr="00D85FEE">
        <w:rPr>
          <w:i/>
        </w:rPr>
        <w:t xml:space="preserve">picture and picture </w:t>
      </w:r>
      <w:r w:rsidRPr="00D85FEE">
        <w:t>berbantuan media CD cerita.</w:t>
      </w:r>
      <w:proofErr w:type="gramEnd"/>
    </w:p>
    <w:p w:rsidR="005A400F" w:rsidRPr="00D85FEE" w:rsidRDefault="005A400F" w:rsidP="005A400F">
      <w:pPr>
        <w:pStyle w:val="ListParagraph"/>
        <w:numPr>
          <w:ilvl w:val="0"/>
          <w:numId w:val="8"/>
        </w:numPr>
        <w:spacing w:after="0" w:line="240" w:lineRule="auto"/>
        <w:ind w:left="284" w:hanging="284"/>
        <w:jc w:val="both"/>
      </w:pPr>
      <w:r w:rsidRPr="00D85FEE">
        <w:t xml:space="preserve">Wawancara </w:t>
      </w:r>
    </w:p>
    <w:p w:rsidR="005A400F" w:rsidRPr="00D85FEE" w:rsidRDefault="00466A45" w:rsidP="005A400F">
      <w:pPr>
        <w:pStyle w:val="ListParagraph"/>
        <w:spacing w:after="0" w:line="240" w:lineRule="auto"/>
        <w:ind w:left="284"/>
        <w:jc w:val="both"/>
      </w:pPr>
      <w:proofErr w:type="gramStart"/>
      <w:r w:rsidRPr="00D85FEE">
        <w:t xml:space="preserve">Wawancara </w:t>
      </w:r>
      <w:r w:rsidR="005A400F" w:rsidRPr="00D85FEE">
        <w:t>dilakukan untuk mengambil data awal sebelum penelitian berlangsung</w:t>
      </w:r>
      <w:r w:rsidR="00097C04" w:rsidRPr="00D85FEE">
        <w:t xml:space="preserve"> khususnya pada pembelajaran menyimak cerita pendek</w:t>
      </w:r>
      <w:r w:rsidR="005A400F" w:rsidRPr="00D85FEE">
        <w:t>.</w:t>
      </w:r>
      <w:proofErr w:type="gramEnd"/>
      <w:r w:rsidR="005A400F" w:rsidRPr="00D85FEE">
        <w:t xml:space="preserve"> </w:t>
      </w:r>
    </w:p>
    <w:p w:rsidR="004419E6" w:rsidRPr="00D85FEE" w:rsidRDefault="005A400F" w:rsidP="005A400F">
      <w:pPr>
        <w:pStyle w:val="ListParagraph"/>
        <w:numPr>
          <w:ilvl w:val="0"/>
          <w:numId w:val="8"/>
        </w:numPr>
        <w:spacing w:after="0" w:line="240" w:lineRule="auto"/>
        <w:ind w:left="284" w:hanging="284"/>
        <w:jc w:val="both"/>
      </w:pPr>
      <w:r w:rsidRPr="00D85FEE">
        <w:t>Tes</w:t>
      </w:r>
    </w:p>
    <w:p w:rsidR="00005941" w:rsidRPr="00D85FEE" w:rsidRDefault="005A400F" w:rsidP="004419E6">
      <w:pPr>
        <w:pStyle w:val="ListParagraph"/>
        <w:spacing w:after="120" w:line="240" w:lineRule="auto"/>
        <w:ind w:left="284"/>
        <w:jc w:val="both"/>
      </w:pPr>
      <w:proofErr w:type="gramStart"/>
      <w:r w:rsidRPr="00D85FEE">
        <w:t xml:space="preserve">Tes pada penelitian ini </w:t>
      </w:r>
      <w:r w:rsidR="004419E6" w:rsidRPr="00D85FEE">
        <w:t>menggunakan penilaian tes lisan yang mengacu pada penilaian menyimak unsur-unsur cerita pendek siswa.</w:t>
      </w:r>
      <w:proofErr w:type="gramEnd"/>
      <w:r w:rsidR="004419E6" w:rsidRPr="00D85FEE">
        <w:t xml:space="preserve"> </w:t>
      </w:r>
      <w:proofErr w:type="gramStart"/>
      <w:r w:rsidRPr="00D85FEE">
        <w:t xml:space="preserve">Tes berbentuk soal evaluasi uraian </w:t>
      </w:r>
      <w:r w:rsidR="00466A45" w:rsidRPr="00D85FEE">
        <w:t xml:space="preserve">menggunakan aspek penilaian </w:t>
      </w:r>
      <w:r w:rsidRPr="00D85FEE">
        <w:t>menyimak</w:t>
      </w:r>
      <w:r w:rsidR="00466A45" w:rsidRPr="00D85FEE">
        <w:t xml:space="preserve"> secara lisan dari </w:t>
      </w:r>
      <w:r w:rsidR="004419E6" w:rsidRPr="00D85FEE">
        <w:t>Nurgiyantoro</w:t>
      </w:r>
      <w:r w:rsidR="00466A45" w:rsidRPr="00D85FEE">
        <w:t xml:space="preserve"> yang disesuaikan dengan karakteristik siswa</w:t>
      </w:r>
      <w:r w:rsidR="004419E6" w:rsidRPr="00D85FEE">
        <w:t>.</w:t>
      </w:r>
      <w:proofErr w:type="gramEnd"/>
    </w:p>
    <w:p w:rsidR="00005941" w:rsidRPr="00D85FEE" w:rsidRDefault="00005941" w:rsidP="00005941">
      <w:pPr>
        <w:pStyle w:val="ListParagraph"/>
        <w:numPr>
          <w:ilvl w:val="0"/>
          <w:numId w:val="8"/>
        </w:numPr>
        <w:spacing w:after="0" w:line="240" w:lineRule="auto"/>
        <w:ind w:left="284" w:hanging="284"/>
        <w:jc w:val="both"/>
      </w:pPr>
      <w:r w:rsidRPr="00D85FEE">
        <w:t>Dokumentasi</w:t>
      </w:r>
    </w:p>
    <w:p w:rsidR="001F0B67" w:rsidRPr="00D85FEE" w:rsidRDefault="00005941" w:rsidP="00005941">
      <w:pPr>
        <w:pStyle w:val="ListParagraph"/>
        <w:spacing w:after="120" w:line="240" w:lineRule="auto"/>
        <w:ind w:left="284"/>
        <w:jc w:val="both"/>
      </w:pPr>
      <w:r w:rsidRPr="00D85FEE">
        <w:t xml:space="preserve">Dokumentasi dilakukan dengan </w:t>
      </w:r>
      <w:proofErr w:type="gramStart"/>
      <w:r w:rsidRPr="00D85FEE">
        <w:t>cara</w:t>
      </w:r>
      <w:proofErr w:type="gramEnd"/>
      <w:r w:rsidRPr="00D85FEE">
        <w:t xml:space="preserve"> mengumpulkan dokumen seperti hasil tes yang berkaitan dengan kegiatan pembelajaran. </w:t>
      </w:r>
      <w:proofErr w:type="gramStart"/>
      <w:r w:rsidRPr="00D85FEE">
        <w:t>Dokumentasi yang digunakan dalam penelitian berupa foto.</w:t>
      </w:r>
      <w:proofErr w:type="gramEnd"/>
      <w:r w:rsidRPr="00D85FEE">
        <w:t xml:space="preserve">  </w:t>
      </w:r>
    </w:p>
    <w:p w:rsidR="004419E6" w:rsidRPr="00D85FEE" w:rsidRDefault="004419E6" w:rsidP="004419E6">
      <w:pPr>
        <w:spacing w:after="0" w:line="240" w:lineRule="auto"/>
        <w:jc w:val="both"/>
        <w:rPr>
          <w:b/>
        </w:rPr>
      </w:pPr>
      <w:r w:rsidRPr="00D85FEE">
        <w:rPr>
          <w:b/>
        </w:rPr>
        <w:t xml:space="preserve">Teknik Analisis Data </w:t>
      </w:r>
    </w:p>
    <w:p w:rsidR="004419E6" w:rsidRPr="00D85FEE" w:rsidRDefault="004419E6" w:rsidP="00005941">
      <w:pPr>
        <w:spacing w:after="120" w:line="240" w:lineRule="auto"/>
        <w:ind w:firstLine="425"/>
        <w:jc w:val="both"/>
        <w:rPr>
          <w:b/>
        </w:rPr>
      </w:pPr>
      <w:proofErr w:type="gramStart"/>
      <w:r w:rsidRPr="00D85FEE">
        <w:t>Teknik analisis data yang diperoleh dari penelitian yang dilakukan oleh peneliti berupa data kuantitaif dan data kualitatif.</w:t>
      </w:r>
      <w:proofErr w:type="gramEnd"/>
      <w:r w:rsidRPr="00D85FEE">
        <w:t xml:space="preserve"> Berupa hasil observasi pada saat proses pembelajaran keterampilan menyimak cerita pendek melalui model </w:t>
      </w:r>
      <w:r w:rsidRPr="00D85FEE">
        <w:rPr>
          <w:i/>
        </w:rPr>
        <w:t xml:space="preserve">picture and picture </w:t>
      </w:r>
      <w:r w:rsidRPr="00D85FEE">
        <w:t>berbantuan media CD cerita berlangsung.</w:t>
      </w:r>
      <w:r w:rsidR="00005941" w:rsidRPr="00D85FEE">
        <w:rPr>
          <w:b/>
        </w:rPr>
        <w:t xml:space="preserve"> </w:t>
      </w:r>
      <w:proofErr w:type="gramStart"/>
      <w:r w:rsidRPr="00D85FEE">
        <w:t>Anal</w:t>
      </w:r>
      <w:r w:rsidR="00005941" w:rsidRPr="00D85FEE">
        <w:t xml:space="preserve">isis data kualitatif </w:t>
      </w:r>
      <w:r w:rsidRPr="00D85FEE">
        <w:t>diambil dari data keterampilan guru dan aktivitas belajar siswa yang dilakukan di dalam kelas.</w:t>
      </w:r>
      <w:proofErr w:type="gramEnd"/>
      <w:r w:rsidRPr="00D85FEE">
        <w:t xml:space="preserve"> </w:t>
      </w:r>
      <w:proofErr w:type="gramStart"/>
      <w:r w:rsidRPr="00D85FEE">
        <w:t>Data yang diperoleh kemudian diolah dan dianalisis menggunakan perhitungan yang telah disesuaikan dengan rentang penilaian yang telah ditentukan oleh peneliti.</w:t>
      </w:r>
      <w:proofErr w:type="gramEnd"/>
      <w:r w:rsidR="00005941" w:rsidRPr="00D85FEE">
        <w:rPr>
          <w:b/>
        </w:rPr>
        <w:t xml:space="preserve"> </w:t>
      </w:r>
      <w:proofErr w:type="gramStart"/>
      <w:r w:rsidR="00005941" w:rsidRPr="00D85FEE">
        <w:t xml:space="preserve">Data </w:t>
      </w:r>
      <w:r w:rsidRPr="00D85FEE">
        <w:t xml:space="preserve">kuantitatif diambil dari hasil data penilaian keterampilan menyimak cerita pendek </w:t>
      </w:r>
      <w:r w:rsidRPr="00D85FEE">
        <w:lastRenderedPageBreak/>
        <w:t>siswa dengan penialaian yang sudah ditentukan oleh peneliti.</w:t>
      </w:r>
      <w:proofErr w:type="gramEnd"/>
      <w:r w:rsidRPr="00D85FEE">
        <w:t xml:space="preserve"> </w:t>
      </w:r>
      <w:r w:rsidR="00005941" w:rsidRPr="00D85FEE">
        <w:t xml:space="preserve"> </w:t>
      </w:r>
    </w:p>
    <w:p w:rsidR="00005941" w:rsidRPr="00D85FEE" w:rsidRDefault="00005941" w:rsidP="00537F63">
      <w:pPr>
        <w:spacing w:after="120" w:line="240" w:lineRule="auto"/>
        <w:jc w:val="both"/>
        <w:rPr>
          <w:b/>
        </w:rPr>
      </w:pPr>
      <w:r w:rsidRPr="00D85FEE">
        <w:rPr>
          <w:b/>
        </w:rPr>
        <w:t xml:space="preserve">HASIL DAN PEMBAHASAN </w:t>
      </w:r>
    </w:p>
    <w:p w:rsidR="00D40AF5" w:rsidRPr="00D85FEE" w:rsidRDefault="00EE3EC5" w:rsidP="00D40AF5">
      <w:pPr>
        <w:spacing w:after="0" w:line="240" w:lineRule="auto"/>
        <w:ind w:firstLine="426"/>
        <w:jc w:val="both"/>
      </w:pPr>
      <w:r w:rsidRPr="00D85FEE">
        <w:t>Hasil dan pembahasan dari k</w:t>
      </w:r>
      <w:r w:rsidR="00537F63" w:rsidRPr="00D85FEE">
        <w:t xml:space="preserve">ualitas pembelajaran </w:t>
      </w:r>
      <w:proofErr w:type="gramStart"/>
      <w:r w:rsidR="00537F63" w:rsidRPr="00D85FEE">
        <w:t>akan</w:t>
      </w:r>
      <w:proofErr w:type="gramEnd"/>
      <w:r w:rsidR="00537F63" w:rsidRPr="00D85FEE">
        <w:t xml:space="preserve"> diura</w:t>
      </w:r>
      <w:r w:rsidR="002B5938" w:rsidRPr="00D85FEE">
        <w:t xml:space="preserve">ikan dan </w:t>
      </w:r>
      <w:r w:rsidR="00537F63" w:rsidRPr="00D85FEE">
        <w:t>terdiri dari peningakatan pengetahuan, keterampilan</w:t>
      </w:r>
      <w:r w:rsidR="002B5938" w:rsidRPr="00D85FEE">
        <w:t xml:space="preserve"> menyimak cerita pendek, keterampilan dasar mengajar guru, </w:t>
      </w:r>
      <w:r w:rsidR="00537F63" w:rsidRPr="00D85FEE">
        <w:t xml:space="preserve">dan aktivitas siswa dalam setiap pertemuan pada siklus yang telah </w:t>
      </w:r>
      <w:r w:rsidR="002B5938" w:rsidRPr="00D85FEE">
        <w:t xml:space="preserve">diterapkan dalam penelitian. </w:t>
      </w:r>
      <w:r w:rsidR="00537F63" w:rsidRPr="00D85FEE">
        <w:t xml:space="preserve"> </w:t>
      </w:r>
    </w:p>
    <w:p w:rsidR="00D40AF5" w:rsidRPr="00D85FEE" w:rsidRDefault="00D40AF5" w:rsidP="00D40AF5">
      <w:pPr>
        <w:pStyle w:val="ListParagraph"/>
        <w:numPr>
          <w:ilvl w:val="0"/>
          <w:numId w:val="10"/>
        </w:numPr>
        <w:spacing w:after="0" w:line="240" w:lineRule="auto"/>
        <w:ind w:left="284" w:hanging="284"/>
        <w:jc w:val="both"/>
        <w:rPr>
          <w:b/>
        </w:rPr>
      </w:pPr>
      <w:r w:rsidRPr="00D85FEE">
        <w:rPr>
          <w:b/>
        </w:rPr>
        <w:t>Hasil</w:t>
      </w:r>
    </w:p>
    <w:p w:rsidR="00B95A85" w:rsidRPr="00D85FEE" w:rsidRDefault="00B95A85" w:rsidP="00F60734">
      <w:pPr>
        <w:spacing w:after="120" w:line="240" w:lineRule="auto"/>
        <w:ind w:firstLine="284"/>
        <w:jc w:val="both"/>
      </w:pPr>
      <w:r w:rsidRPr="00D85FEE">
        <w:t xml:space="preserve">Hasil analisis penelitian yang </w:t>
      </w:r>
      <w:proofErr w:type="gramStart"/>
      <w:r w:rsidRPr="00D85FEE">
        <w:t>akan</w:t>
      </w:r>
      <w:proofErr w:type="gramEnd"/>
      <w:r w:rsidRPr="00D85FEE">
        <w:t xml:space="preserve"> diuraikan sebagai berikut.</w:t>
      </w:r>
      <w:r w:rsidR="00F60734" w:rsidRPr="00D85FEE">
        <w:t xml:space="preserve"> </w:t>
      </w:r>
    </w:p>
    <w:p w:rsidR="00B95A85" w:rsidRPr="00D85FEE" w:rsidRDefault="00B95A85" w:rsidP="00B95A85">
      <w:pPr>
        <w:spacing w:after="0" w:line="240" w:lineRule="auto"/>
        <w:jc w:val="both"/>
        <w:rPr>
          <w:b/>
        </w:rPr>
      </w:pPr>
      <w:r w:rsidRPr="00D85FEE">
        <w:rPr>
          <w:b/>
        </w:rPr>
        <w:t xml:space="preserve">Siklus I </w:t>
      </w:r>
    </w:p>
    <w:p w:rsidR="00D71553" w:rsidRPr="00D85FEE" w:rsidRDefault="00D71553" w:rsidP="00F60734">
      <w:pPr>
        <w:spacing w:after="0" w:line="240" w:lineRule="auto"/>
        <w:ind w:firstLine="426"/>
        <w:jc w:val="both"/>
      </w:pPr>
      <w:proofErr w:type="gramStart"/>
      <w:r w:rsidRPr="00D85FEE">
        <w:t>Pembelajaran pada siklus I dilaksanakan</w:t>
      </w:r>
      <w:r w:rsidR="00F60734" w:rsidRPr="00D85FEE">
        <w:t xml:space="preserve"> selama 2 kali pertemuan dengan alokasi waktu 2x35 menit pada setiap pertemuan.</w:t>
      </w:r>
      <w:proofErr w:type="gramEnd"/>
      <w:r w:rsidR="00F60734" w:rsidRPr="00D85FEE">
        <w:t xml:space="preserve"> </w:t>
      </w:r>
      <w:proofErr w:type="gramStart"/>
      <w:r w:rsidR="00F60734" w:rsidRPr="00D85FEE">
        <w:t xml:space="preserve">Dilaksanakan </w:t>
      </w:r>
      <w:r w:rsidRPr="00D85FEE">
        <w:t>pada tanggal 3 Januari dan 6 Januari 2018.</w:t>
      </w:r>
      <w:proofErr w:type="gramEnd"/>
      <w:r w:rsidRPr="00D85FEE">
        <w:t xml:space="preserve"> </w:t>
      </w:r>
      <w:proofErr w:type="gramStart"/>
      <w:r w:rsidRPr="00D85FEE">
        <w:t>Diiku</w:t>
      </w:r>
      <w:r w:rsidR="002B5938" w:rsidRPr="00D85FEE">
        <w:t>ti oleh 36 siswa kelas V secara lengkap.</w:t>
      </w:r>
      <w:proofErr w:type="gramEnd"/>
      <w:r w:rsidR="002B5938" w:rsidRPr="00D85FEE">
        <w:t xml:space="preserve"> </w:t>
      </w:r>
    </w:p>
    <w:p w:rsidR="00B95A85" w:rsidRPr="00D85FEE" w:rsidRDefault="00B95A85" w:rsidP="00B95A85">
      <w:pPr>
        <w:pStyle w:val="ListParagraph"/>
        <w:numPr>
          <w:ilvl w:val="0"/>
          <w:numId w:val="12"/>
        </w:numPr>
        <w:spacing w:after="0" w:line="240" w:lineRule="auto"/>
        <w:ind w:left="284" w:hanging="284"/>
        <w:jc w:val="both"/>
        <w:rPr>
          <w:b/>
        </w:rPr>
      </w:pPr>
      <w:r w:rsidRPr="00D85FEE">
        <w:rPr>
          <w:b/>
        </w:rPr>
        <w:t>Keterampilan dasar mengajar guru</w:t>
      </w:r>
    </w:p>
    <w:p w:rsidR="009B3ABF" w:rsidRPr="00D85FEE" w:rsidRDefault="00B95A85" w:rsidP="00B95A85">
      <w:pPr>
        <w:spacing w:after="0" w:line="240" w:lineRule="auto"/>
        <w:ind w:firstLine="426"/>
        <w:jc w:val="both"/>
      </w:pPr>
      <w:proofErr w:type="gramStart"/>
      <w:r w:rsidRPr="00D85FEE">
        <w:t>Keterampilan dasar mengajar pada siklus I sudah baik.</w:t>
      </w:r>
      <w:proofErr w:type="gramEnd"/>
      <w:r w:rsidRPr="00D85FEE">
        <w:t xml:space="preserve"> Guru </w:t>
      </w:r>
      <w:proofErr w:type="gramStart"/>
      <w:r w:rsidRPr="00D85FEE">
        <w:t>sudah</w:t>
      </w:r>
      <w:proofErr w:type="gramEnd"/>
      <w:r w:rsidRPr="00D85FEE">
        <w:t xml:space="preserve"> membangkitkan minat siswa dan merangsang siswa untuk bertanya </w:t>
      </w:r>
      <w:r w:rsidR="00D71553" w:rsidRPr="00D85FEE">
        <w:t xml:space="preserve">dengan baik. Walaupun </w:t>
      </w:r>
      <w:r w:rsidRPr="00D85FEE">
        <w:t>masih ada beberapa siswa yang belum berani mengajukan pertanyaan tetapi ada beberapa siswa yang sudah berani bertanya dan memberikan pendapat</w:t>
      </w:r>
      <w:r w:rsidR="00D71553" w:rsidRPr="00D85FEE">
        <w:t xml:space="preserve"> </w:t>
      </w:r>
      <w:proofErr w:type="gramStart"/>
      <w:r w:rsidR="00D71553" w:rsidRPr="00D85FEE">
        <w:t>di depan</w:t>
      </w:r>
      <w:proofErr w:type="gramEnd"/>
      <w:r w:rsidR="00D71553" w:rsidRPr="00D85FEE">
        <w:t xml:space="preserve"> kelas. </w:t>
      </w:r>
      <w:proofErr w:type="gramStart"/>
      <w:r w:rsidRPr="00D85FEE">
        <w:t>Pemberian penguatan secara verbal dan nonverbal pada siklus I sud</w:t>
      </w:r>
      <w:r w:rsidR="00D71553" w:rsidRPr="00D85FEE">
        <w:t xml:space="preserve">ah diterapkan oleh guru namun, pada saat penerapan pemberian penguatan nonverbal belum maksimal </w:t>
      </w:r>
      <w:r w:rsidRPr="00D85FEE">
        <w:t>d</w:t>
      </w:r>
      <w:r w:rsidR="00D71553" w:rsidRPr="00D85FEE">
        <w:t>ilakukan oleh guru.</w:t>
      </w:r>
      <w:proofErr w:type="gramEnd"/>
      <w:r w:rsidR="00D71553" w:rsidRPr="00D85FEE">
        <w:t xml:space="preserve"> </w:t>
      </w:r>
      <w:proofErr w:type="gramStart"/>
      <w:r w:rsidR="00D71553" w:rsidRPr="00D85FEE">
        <w:t xml:space="preserve">Hal ini menimbulkan </w:t>
      </w:r>
      <w:r w:rsidRPr="00D85FEE">
        <w:t>kesenjangan antara siswa laki-laki dengan siswa perempuan.</w:t>
      </w:r>
      <w:proofErr w:type="gramEnd"/>
      <w:r w:rsidRPr="00D85FEE">
        <w:t xml:space="preserve"> </w:t>
      </w:r>
    </w:p>
    <w:p w:rsidR="009B3ABF" w:rsidRPr="00D85FEE" w:rsidRDefault="00B95A85" w:rsidP="00B95A85">
      <w:pPr>
        <w:spacing w:after="0" w:line="240" w:lineRule="auto"/>
        <w:ind w:firstLine="426"/>
        <w:jc w:val="both"/>
      </w:pPr>
      <w:proofErr w:type="gramStart"/>
      <w:r w:rsidRPr="00D85FEE">
        <w:t>Pada saat kegiatan diskusi kelompok, masih terlihat je</w:t>
      </w:r>
      <w:r w:rsidR="00D71553" w:rsidRPr="00D85FEE">
        <w:t xml:space="preserve">las adanya kesenjangan antara yang berkelompok </w:t>
      </w:r>
      <w:r w:rsidRPr="00D85FEE">
        <w:t>pintar, rendah, dan kurang.</w:t>
      </w:r>
      <w:proofErr w:type="gramEnd"/>
      <w:r w:rsidRPr="00D85FEE">
        <w:t xml:space="preserve"> </w:t>
      </w:r>
      <w:proofErr w:type="gramStart"/>
      <w:r w:rsidRPr="00D85FEE">
        <w:t>Siswa yang pintar masih sering mendominasi dalam kelompok sehingga pada saat k</w:t>
      </w:r>
      <w:r w:rsidR="00D71553" w:rsidRPr="00D85FEE">
        <w:t xml:space="preserve">egiatan diskusi, siswa yang kurang pintar tidak mengerjakan tugas kelompok dan </w:t>
      </w:r>
      <w:r w:rsidRPr="00D85FEE">
        <w:t>tidak mengerti</w:t>
      </w:r>
      <w:r w:rsidR="00D71553" w:rsidRPr="00D85FEE">
        <w:t xml:space="preserve"> materi yang diajarkan</w:t>
      </w:r>
      <w:r w:rsidRPr="00D85FEE">
        <w:t>.</w:t>
      </w:r>
      <w:proofErr w:type="gramEnd"/>
      <w:r w:rsidRPr="00D85FEE">
        <w:t xml:space="preserve"> </w:t>
      </w:r>
      <w:proofErr w:type="gramStart"/>
      <w:r w:rsidRPr="00D85FEE">
        <w:t>Pembalikan kondis</w:t>
      </w:r>
      <w:r w:rsidR="00D71553" w:rsidRPr="00D85FEE">
        <w:t xml:space="preserve">i belajar belum dapat dilakukan secara </w:t>
      </w:r>
      <w:r w:rsidRPr="00D85FEE">
        <w:t xml:space="preserve">kondusif dan </w:t>
      </w:r>
      <w:r w:rsidRPr="00D85FEE">
        <w:lastRenderedPageBreak/>
        <w:t>kurang efesien terlalu banyak memakan waktu.</w:t>
      </w:r>
      <w:proofErr w:type="gramEnd"/>
      <w:r w:rsidR="002B5938" w:rsidRPr="00D85FEE">
        <w:t xml:space="preserve"> </w:t>
      </w:r>
      <w:proofErr w:type="gramStart"/>
      <w:r w:rsidR="002B5938" w:rsidRPr="00D85FEE">
        <w:t xml:space="preserve">Akibatnya waktu untuk </w:t>
      </w:r>
      <w:r w:rsidR="009B3ABF" w:rsidRPr="00D85FEE">
        <w:t>pergantian pem</w:t>
      </w:r>
      <w:r w:rsidR="00D71553" w:rsidRPr="00D85FEE">
        <w:t>belajaran selanjutnya harus berkurang.</w:t>
      </w:r>
      <w:proofErr w:type="gramEnd"/>
      <w:r w:rsidR="009B3ABF" w:rsidRPr="00D85FEE">
        <w:t xml:space="preserve"> </w:t>
      </w:r>
      <w:proofErr w:type="gramStart"/>
      <w:r w:rsidR="009B3ABF" w:rsidRPr="00D85FEE">
        <w:t xml:space="preserve">Adapun tabel peningkatan keterampilan </w:t>
      </w:r>
      <w:r w:rsidR="009B3ABF" w:rsidRPr="00D85FEE">
        <w:lastRenderedPageBreak/>
        <w:t>dasar mengajar guru pada siklus I dijelaskan dalam tabel berikut.</w:t>
      </w:r>
      <w:proofErr w:type="gramEnd"/>
    </w:p>
    <w:p w:rsidR="00B40997" w:rsidRPr="00D85FEE" w:rsidRDefault="00B40997" w:rsidP="00B95A85">
      <w:pPr>
        <w:spacing w:after="0" w:line="240" w:lineRule="auto"/>
        <w:ind w:firstLine="426"/>
        <w:jc w:val="both"/>
      </w:pPr>
    </w:p>
    <w:p w:rsidR="00B40997" w:rsidRPr="00D85FEE" w:rsidRDefault="00B40997" w:rsidP="00B95A85">
      <w:pPr>
        <w:spacing w:after="0" w:line="240" w:lineRule="auto"/>
        <w:ind w:firstLine="426"/>
        <w:jc w:val="both"/>
      </w:pPr>
    </w:p>
    <w:p w:rsidR="00B40997" w:rsidRPr="00D85FEE" w:rsidRDefault="00B40997" w:rsidP="00B95A85">
      <w:pPr>
        <w:spacing w:after="0" w:line="240" w:lineRule="auto"/>
        <w:ind w:firstLine="426"/>
        <w:jc w:val="both"/>
      </w:pPr>
    </w:p>
    <w:p w:rsidR="006F0248" w:rsidRPr="00D85FEE" w:rsidRDefault="006F0248" w:rsidP="009B3ABF">
      <w:pPr>
        <w:jc w:val="both"/>
        <w:sectPr w:rsidR="006F0248" w:rsidRPr="00D85FEE" w:rsidSect="00D06375">
          <w:type w:val="continuous"/>
          <w:pgSz w:w="11907" w:h="16840" w:code="9"/>
          <w:pgMar w:top="1440" w:right="1440" w:bottom="1440" w:left="1440" w:header="720" w:footer="720" w:gutter="0"/>
          <w:cols w:num="2" w:space="720"/>
          <w:docGrid w:linePitch="360"/>
        </w:sectPr>
      </w:pPr>
    </w:p>
    <w:tbl>
      <w:tblPr>
        <w:tblStyle w:val="TableGrid"/>
        <w:tblW w:w="0" w:type="auto"/>
        <w:tblInd w:w="1668" w:type="dxa"/>
        <w:tblLayout w:type="fixed"/>
        <w:tblLook w:val="04A0"/>
      </w:tblPr>
      <w:tblGrid>
        <w:gridCol w:w="1559"/>
        <w:gridCol w:w="850"/>
        <w:gridCol w:w="1417"/>
        <w:gridCol w:w="2126"/>
      </w:tblGrid>
      <w:tr w:rsidR="00D06C4F" w:rsidRPr="00D85FEE" w:rsidTr="00D06C4F">
        <w:tc>
          <w:tcPr>
            <w:tcW w:w="1559" w:type="dxa"/>
            <w:vAlign w:val="center"/>
          </w:tcPr>
          <w:p w:rsidR="00D06C4F" w:rsidRPr="00D85FEE" w:rsidRDefault="00D06C4F" w:rsidP="0022334F">
            <w:pPr>
              <w:jc w:val="center"/>
            </w:pPr>
            <w:r w:rsidRPr="00D85FEE">
              <w:lastRenderedPageBreak/>
              <w:t>Siklus I</w:t>
            </w:r>
          </w:p>
        </w:tc>
        <w:tc>
          <w:tcPr>
            <w:tcW w:w="850" w:type="dxa"/>
            <w:vAlign w:val="center"/>
          </w:tcPr>
          <w:p w:rsidR="00D06C4F" w:rsidRPr="00D85FEE" w:rsidRDefault="00D06C4F" w:rsidP="0022334F">
            <w:pPr>
              <w:jc w:val="center"/>
            </w:pPr>
            <w:r w:rsidRPr="00D85FEE">
              <w:t>Skor</w:t>
            </w:r>
          </w:p>
        </w:tc>
        <w:tc>
          <w:tcPr>
            <w:tcW w:w="1417" w:type="dxa"/>
            <w:vAlign w:val="center"/>
          </w:tcPr>
          <w:p w:rsidR="00D06C4F" w:rsidRPr="00D85FEE" w:rsidRDefault="00D06C4F" w:rsidP="0022334F">
            <w:pPr>
              <w:jc w:val="center"/>
            </w:pPr>
            <w:r w:rsidRPr="00D85FEE">
              <w:t>Skor Maksimum</w:t>
            </w:r>
          </w:p>
        </w:tc>
        <w:tc>
          <w:tcPr>
            <w:tcW w:w="2126" w:type="dxa"/>
            <w:vAlign w:val="center"/>
          </w:tcPr>
          <w:p w:rsidR="00D06C4F" w:rsidRPr="00D85FEE" w:rsidRDefault="00D06C4F" w:rsidP="0022334F">
            <w:pPr>
              <w:jc w:val="center"/>
            </w:pPr>
            <w:r w:rsidRPr="00D85FEE">
              <w:t>Persentase</w:t>
            </w:r>
          </w:p>
        </w:tc>
      </w:tr>
      <w:tr w:rsidR="00D06C4F" w:rsidRPr="00D85FEE" w:rsidTr="00D06C4F">
        <w:tc>
          <w:tcPr>
            <w:tcW w:w="1559" w:type="dxa"/>
            <w:vAlign w:val="center"/>
          </w:tcPr>
          <w:p w:rsidR="00D06C4F" w:rsidRPr="00D85FEE" w:rsidRDefault="00D06C4F" w:rsidP="00D06C4F">
            <w:r w:rsidRPr="00D85FEE">
              <w:t>Pertemuan I</w:t>
            </w:r>
          </w:p>
        </w:tc>
        <w:tc>
          <w:tcPr>
            <w:tcW w:w="850" w:type="dxa"/>
            <w:vAlign w:val="center"/>
          </w:tcPr>
          <w:p w:rsidR="00D06C4F" w:rsidRPr="00D85FEE" w:rsidRDefault="006D5146" w:rsidP="00D06C4F">
            <w:pPr>
              <w:jc w:val="center"/>
            </w:pPr>
            <w:r w:rsidRPr="00D85FEE">
              <w:t>48</w:t>
            </w:r>
          </w:p>
        </w:tc>
        <w:tc>
          <w:tcPr>
            <w:tcW w:w="1417" w:type="dxa"/>
            <w:vAlign w:val="center"/>
          </w:tcPr>
          <w:p w:rsidR="00D06C4F" w:rsidRPr="00D85FEE" w:rsidRDefault="006D5146" w:rsidP="00D06C4F">
            <w:pPr>
              <w:jc w:val="center"/>
            </w:pPr>
            <w:r w:rsidRPr="00D85FEE">
              <w:t>60</w:t>
            </w:r>
          </w:p>
        </w:tc>
        <w:tc>
          <w:tcPr>
            <w:tcW w:w="2126" w:type="dxa"/>
            <w:vAlign w:val="center"/>
          </w:tcPr>
          <w:p w:rsidR="00D06C4F" w:rsidRPr="00D85FEE" w:rsidRDefault="00D06C4F" w:rsidP="00D06C4F">
            <w:pPr>
              <w:jc w:val="center"/>
            </w:pPr>
            <w:r w:rsidRPr="00D85FEE">
              <w:t>80%</w:t>
            </w:r>
          </w:p>
        </w:tc>
      </w:tr>
      <w:tr w:rsidR="00D06C4F" w:rsidRPr="00D85FEE" w:rsidTr="00D06C4F">
        <w:tc>
          <w:tcPr>
            <w:tcW w:w="1559" w:type="dxa"/>
            <w:vAlign w:val="center"/>
          </w:tcPr>
          <w:p w:rsidR="00D06C4F" w:rsidRPr="00D85FEE" w:rsidRDefault="00D06C4F" w:rsidP="00D06C4F">
            <w:r w:rsidRPr="00D85FEE">
              <w:t>Pertemuan II</w:t>
            </w:r>
          </w:p>
        </w:tc>
        <w:tc>
          <w:tcPr>
            <w:tcW w:w="850" w:type="dxa"/>
            <w:vAlign w:val="center"/>
          </w:tcPr>
          <w:p w:rsidR="00D06C4F" w:rsidRPr="00D85FEE" w:rsidRDefault="006D5146" w:rsidP="00D06C4F">
            <w:pPr>
              <w:jc w:val="center"/>
            </w:pPr>
            <w:r w:rsidRPr="00D85FEE">
              <w:t>50</w:t>
            </w:r>
          </w:p>
        </w:tc>
        <w:tc>
          <w:tcPr>
            <w:tcW w:w="1417" w:type="dxa"/>
            <w:vAlign w:val="center"/>
          </w:tcPr>
          <w:p w:rsidR="00D06C4F" w:rsidRPr="00D85FEE" w:rsidRDefault="006D5146" w:rsidP="00D06C4F">
            <w:pPr>
              <w:jc w:val="center"/>
            </w:pPr>
            <w:r w:rsidRPr="00D85FEE">
              <w:t>60</w:t>
            </w:r>
          </w:p>
        </w:tc>
        <w:tc>
          <w:tcPr>
            <w:tcW w:w="2126" w:type="dxa"/>
            <w:vAlign w:val="center"/>
          </w:tcPr>
          <w:p w:rsidR="00D06C4F" w:rsidRPr="00D85FEE" w:rsidRDefault="00D06C4F" w:rsidP="00D06C4F">
            <w:pPr>
              <w:jc w:val="center"/>
            </w:pPr>
            <w:r w:rsidRPr="00D85FEE">
              <w:t>83,33%</w:t>
            </w:r>
          </w:p>
        </w:tc>
      </w:tr>
    </w:tbl>
    <w:p w:rsidR="00C01DDE" w:rsidRPr="00D85FEE" w:rsidRDefault="006F0248" w:rsidP="00C01DDE">
      <w:pPr>
        <w:spacing w:after="0" w:line="240" w:lineRule="auto"/>
        <w:jc w:val="center"/>
        <w:rPr>
          <w:sz w:val="16"/>
          <w:szCs w:val="16"/>
        </w:rPr>
      </w:pPr>
      <w:proofErr w:type="gramStart"/>
      <w:r w:rsidRPr="00D85FEE">
        <w:rPr>
          <w:b/>
          <w:sz w:val="16"/>
          <w:szCs w:val="16"/>
        </w:rPr>
        <w:t>Tabel</w:t>
      </w:r>
      <w:r w:rsidR="00D06C4F" w:rsidRPr="00D85FEE">
        <w:rPr>
          <w:b/>
          <w:sz w:val="16"/>
          <w:szCs w:val="16"/>
        </w:rPr>
        <w:t xml:space="preserve"> 1.</w:t>
      </w:r>
      <w:proofErr w:type="gramEnd"/>
      <w:r w:rsidR="00D06C4F" w:rsidRPr="00D85FEE">
        <w:rPr>
          <w:sz w:val="16"/>
          <w:szCs w:val="16"/>
        </w:rPr>
        <w:t xml:space="preserve"> Keterampilan Dasar Mengajar Guru Siklus I</w:t>
      </w:r>
    </w:p>
    <w:p w:rsidR="00C01DDE" w:rsidRPr="00D85FEE" w:rsidRDefault="00C01DDE" w:rsidP="00C01DDE">
      <w:pPr>
        <w:spacing w:after="0" w:line="240" w:lineRule="auto"/>
        <w:jc w:val="center"/>
        <w:rPr>
          <w:sz w:val="16"/>
          <w:szCs w:val="16"/>
        </w:rPr>
      </w:pPr>
    </w:p>
    <w:p w:rsidR="00D06C4F" w:rsidRPr="00D85FEE" w:rsidRDefault="00C12348" w:rsidP="00C01DDE">
      <w:pPr>
        <w:spacing w:after="0" w:line="240" w:lineRule="auto"/>
        <w:ind w:firstLine="426"/>
        <w:jc w:val="both"/>
      </w:pPr>
      <w:r>
        <w:rPr>
          <w:noProof/>
        </w:rPr>
        <w:drawing>
          <wp:anchor distT="0" distB="0" distL="114300" distR="114300" simplePos="0" relativeHeight="251666432" behindDoc="0" locked="0" layoutInCell="1" allowOverlap="1">
            <wp:simplePos x="0" y="0"/>
            <wp:positionH relativeFrom="column">
              <wp:posOffset>1247775</wp:posOffset>
            </wp:positionH>
            <wp:positionV relativeFrom="paragraph">
              <wp:posOffset>440055</wp:posOffset>
            </wp:positionV>
            <wp:extent cx="3228975" cy="1638300"/>
            <wp:effectExtent l="0" t="0" r="0" b="0"/>
            <wp:wrapNone/>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roofErr w:type="gramStart"/>
      <w:r w:rsidR="00CF5B7B" w:rsidRPr="00D85FEE">
        <w:t xml:space="preserve">Pada tabel di atas, untuk peningkatan </w:t>
      </w:r>
      <w:r w:rsidR="00D06C4F" w:rsidRPr="00D85FEE">
        <w:t xml:space="preserve">lebih detailnya </w:t>
      </w:r>
      <w:r w:rsidR="00B27F6D" w:rsidRPr="00D85FEE">
        <w:t xml:space="preserve">dijelaskan melalui grafik </w:t>
      </w:r>
      <w:r w:rsidR="00D06C4F" w:rsidRPr="00D85FEE">
        <w:t>hasil penilaian keterampilan da</w:t>
      </w:r>
      <w:r w:rsidR="00CF5B7B" w:rsidRPr="00D85FEE">
        <w:t xml:space="preserve">sar mengajar guru </w:t>
      </w:r>
      <w:r w:rsidR="00D06C4F" w:rsidRPr="00D85FEE">
        <w:t>dari s</w:t>
      </w:r>
      <w:r w:rsidR="00B27F6D" w:rsidRPr="00D85FEE">
        <w:t xml:space="preserve">etiap pertemuan </w:t>
      </w:r>
      <w:r w:rsidR="00D06C4F" w:rsidRPr="00D85FEE">
        <w:t>dapat digambarkan sebagai berikut.</w:t>
      </w:r>
      <w:proofErr w:type="gramEnd"/>
    </w:p>
    <w:p w:rsidR="00B27F6D" w:rsidRDefault="00B27F6D" w:rsidP="00C01DDE">
      <w:pPr>
        <w:spacing w:after="0" w:line="240" w:lineRule="auto"/>
        <w:ind w:firstLine="426"/>
        <w:jc w:val="both"/>
      </w:pPr>
    </w:p>
    <w:p w:rsidR="00C12348" w:rsidRDefault="00C12348" w:rsidP="00C01DDE">
      <w:pPr>
        <w:spacing w:after="0" w:line="240" w:lineRule="auto"/>
        <w:ind w:firstLine="426"/>
        <w:jc w:val="both"/>
      </w:pPr>
    </w:p>
    <w:p w:rsidR="00C12348" w:rsidRDefault="00C12348" w:rsidP="00C01DDE">
      <w:pPr>
        <w:spacing w:after="0" w:line="240" w:lineRule="auto"/>
        <w:ind w:firstLine="426"/>
        <w:jc w:val="both"/>
      </w:pPr>
    </w:p>
    <w:p w:rsidR="00C12348" w:rsidRDefault="00C12348" w:rsidP="00C01DDE">
      <w:pPr>
        <w:spacing w:after="0" w:line="240" w:lineRule="auto"/>
        <w:ind w:firstLine="426"/>
        <w:jc w:val="both"/>
      </w:pPr>
    </w:p>
    <w:p w:rsidR="00C12348" w:rsidRDefault="00C12348" w:rsidP="00C01DDE">
      <w:pPr>
        <w:spacing w:after="0" w:line="240" w:lineRule="auto"/>
        <w:ind w:firstLine="426"/>
        <w:jc w:val="both"/>
      </w:pPr>
    </w:p>
    <w:p w:rsidR="00C12348" w:rsidRDefault="00C12348" w:rsidP="00C01DDE">
      <w:pPr>
        <w:spacing w:after="0" w:line="240" w:lineRule="auto"/>
        <w:ind w:firstLine="426"/>
        <w:jc w:val="both"/>
      </w:pPr>
    </w:p>
    <w:p w:rsidR="00C12348" w:rsidRDefault="00C12348" w:rsidP="00C01DDE">
      <w:pPr>
        <w:spacing w:after="0" w:line="240" w:lineRule="auto"/>
        <w:ind w:firstLine="426"/>
        <w:jc w:val="both"/>
      </w:pPr>
    </w:p>
    <w:p w:rsidR="00C12348" w:rsidRDefault="00C12348" w:rsidP="00C01DDE">
      <w:pPr>
        <w:spacing w:after="0" w:line="240" w:lineRule="auto"/>
        <w:ind w:firstLine="426"/>
        <w:jc w:val="both"/>
      </w:pPr>
    </w:p>
    <w:p w:rsidR="00D06C4F" w:rsidRPr="00D85FEE" w:rsidRDefault="00B27F6D" w:rsidP="00C12348">
      <w:pPr>
        <w:spacing w:after="0" w:line="240" w:lineRule="auto"/>
        <w:jc w:val="center"/>
        <w:rPr>
          <w:sz w:val="16"/>
          <w:szCs w:val="16"/>
        </w:rPr>
      </w:pPr>
      <w:proofErr w:type="gramStart"/>
      <w:r w:rsidRPr="00D85FEE">
        <w:rPr>
          <w:b/>
          <w:sz w:val="16"/>
          <w:szCs w:val="16"/>
        </w:rPr>
        <w:t>Grafik 1</w:t>
      </w:r>
      <w:r w:rsidRPr="00D85FEE">
        <w:rPr>
          <w:sz w:val="16"/>
          <w:szCs w:val="16"/>
        </w:rPr>
        <w:t>.</w:t>
      </w:r>
      <w:proofErr w:type="gramEnd"/>
      <w:r w:rsidRPr="00D85FEE">
        <w:rPr>
          <w:sz w:val="16"/>
          <w:szCs w:val="16"/>
        </w:rPr>
        <w:t xml:space="preserve"> Grafik Keterampilan Guru Siklus I</w:t>
      </w:r>
    </w:p>
    <w:p w:rsidR="00B27F6D" w:rsidRPr="00D85FEE" w:rsidRDefault="00B27F6D" w:rsidP="00C01DDE">
      <w:pPr>
        <w:spacing w:after="0" w:line="240" w:lineRule="auto"/>
        <w:jc w:val="center"/>
        <w:sectPr w:rsidR="00B27F6D" w:rsidRPr="00D85FEE" w:rsidSect="006F0248">
          <w:type w:val="continuous"/>
          <w:pgSz w:w="11907" w:h="16840" w:code="9"/>
          <w:pgMar w:top="1440" w:right="1440" w:bottom="1440" w:left="1440" w:header="720" w:footer="720" w:gutter="0"/>
          <w:cols w:space="720"/>
          <w:docGrid w:linePitch="360"/>
        </w:sectPr>
      </w:pPr>
    </w:p>
    <w:p w:rsidR="00B95A85" w:rsidRPr="00D85FEE" w:rsidRDefault="00B95A85" w:rsidP="00B95A85">
      <w:pPr>
        <w:pStyle w:val="ListParagraph"/>
        <w:numPr>
          <w:ilvl w:val="0"/>
          <w:numId w:val="12"/>
        </w:numPr>
        <w:spacing w:after="0" w:line="240" w:lineRule="auto"/>
        <w:ind w:left="284" w:hanging="284"/>
        <w:jc w:val="both"/>
        <w:rPr>
          <w:b/>
        </w:rPr>
      </w:pPr>
      <w:r w:rsidRPr="00D85FEE">
        <w:rPr>
          <w:b/>
        </w:rPr>
        <w:lastRenderedPageBreak/>
        <w:t>Aktivitas belajar siswa</w:t>
      </w:r>
    </w:p>
    <w:p w:rsidR="00D71553" w:rsidRPr="00D85FEE" w:rsidRDefault="00B95A85" w:rsidP="00D71553">
      <w:pPr>
        <w:spacing w:after="0" w:line="240" w:lineRule="auto"/>
        <w:ind w:firstLine="426"/>
        <w:jc w:val="both"/>
      </w:pPr>
      <w:proofErr w:type="gramStart"/>
      <w:r w:rsidRPr="00D85FEE">
        <w:t>Aktivitas siswa pada siklus sudah baik.</w:t>
      </w:r>
      <w:proofErr w:type="gramEnd"/>
      <w:r w:rsidRPr="00D85FEE">
        <w:t xml:space="preserve"> </w:t>
      </w:r>
      <w:proofErr w:type="gramStart"/>
      <w:r w:rsidRPr="00D85FEE">
        <w:t>Wala</w:t>
      </w:r>
      <w:r w:rsidR="00D71553" w:rsidRPr="00D85FEE">
        <w:t>upun sudah baik, masih terdapat berbagai permasalahan yang harus diperbaiki pada siklus selanjutnya</w:t>
      </w:r>
      <w:r w:rsidR="008867A3" w:rsidRPr="00D85FEE">
        <w:t>.</w:t>
      </w:r>
      <w:proofErr w:type="gramEnd"/>
      <w:r w:rsidR="008867A3" w:rsidRPr="00D85FEE">
        <w:t xml:space="preserve"> Permasalahan tersebut meliputi masih banyak </w:t>
      </w:r>
      <w:r w:rsidRPr="00D85FEE">
        <w:t>siswa yang belum</w:t>
      </w:r>
      <w:r w:rsidR="00D71553" w:rsidRPr="00D85FEE">
        <w:t xml:space="preserve"> dapat bekerjasama dengan baik, </w:t>
      </w:r>
      <w:r w:rsidRPr="00D85FEE">
        <w:t>perhatian siswa dalam mengikuti pembelajaran rendah</w:t>
      </w:r>
      <w:r w:rsidR="008867A3" w:rsidRPr="00D85FEE">
        <w:t xml:space="preserve"> terdiri dari 3 siswa yaitu AD, AA, dan AC, </w:t>
      </w:r>
      <w:r w:rsidRPr="00D85FEE">
        <w:t xml:space="preserve">dan kemampuan siswa dalam </w:t>
      </w:r>
      <w:r w:rsidRPr="00D85FEE">
        <w:lastRenderedPageBreak/>
        <w:t>meng</w:t>
      </w:r>
      <w:r w:rsidR="008867A3" w:rsidRPr="00D85FEE">
        <w:t xml:space="preserve">emukakan pendapat belum optimal serta </w:t>
      </w:r>
      <w:r w:rsidRPr="00D85FEE">
        <w:t>masih didomi</w:t>
      </w:r>
      <w:r w:rsidR="00D71553" w:rsidRPr="00D85FEE">
        <w:t>nasi oleh siswa yang pintar</w:t>
      </w:r>
      <w:r w:rsidRPr="00D85FEE">
        <w:t>.</w:t>
      </w:r>
      <w:r w:rsidR="008867A3" w:rsidRPr="00D85FEE">
        <w:t xml:space="preserve"> </w:t>
      </w:r>
      <w:proofErr w:type="gramStart"/>
      <w:r w:rsidR="008867A3" w:rsidRPr="00D85FEE">
        <w:t xml:space="preserve">Beberapa </w:t>
      </w:r>
      <w:r w:rsidR="00D71553" w:rsidRPr="00D85FEE">
        <w:t xml:space="preserve">masih ada </w:t>
      </w:r>
      <w:r w:rsidRPr="00D85FEE">
        <w:t xml:space="preserve">siswa yang belum berani mengemukakan pendapat dan berperan </w:t>
      </w:r>
      <w:r w:rsidR="00D71553" w:rsidRPr="00D85FEE">
        <w:t xml:space="preserve">serta aktif dalam pembelajaran serta kurangnya rasa percaya </w:t>
      </w:r>
      <w:r w:rsidR="008867A3" w:rsidRPr="00D85FEE">
        <w:t>diri meliputi 4 siswa yaitu AADN, ABN, ADD, dan DNC</w:t>
      </w:r>
      <w:r w:rsidR="00F9087F" w:rsidRPr="00D85FEE">
        <w:t>.</w:t>
      </w:r>
      <w:proofErr w:type="gramEnd"/>
      <w:r w:rsidR="00F9087F" w:rsidRPr="00D85FEE">
        <w:t xml:space="preserve"> </w:t>
      </w:r>
      <w:r w:rsidR="008867A3" w:rsidRPr="00D85FEE">
        <w:t xml:space="preserve">Berikut tabel hasil </w:t>
      </w:r>
      <w:r w:rsidR="00F9087F" w:rsidRPr="00D85FEE">
        <w:t>peningkatan aktivitas belajar siswa dari setiap pertemuan di siklus I dapat dijelaskan berikut ini.</w:t>
      </w:r>
    </w:p>
    <w:p w:rsidR="009E6A9B" w:rsidRPr="00D85FEE" w:rsidRDefault="009E6A9B" w:rsidP="00F9087F">
      <w:pPr>
        <w:spacing w:after="0" w:line="240" w:lineRule="auto"/>
        <w:jc w:val="both"/>
        <w:sectPr w:rsidR="009E6A9B" w:rsidRPr="00D85FEE" w:rsidSect="00D06375">
          <w:type w:val="continuous"/>
          <w:pgSz w:w="11907" w:h="16840" w:code="9"/>
          <w:pgMar w:top="1440" w:right="1440" w:bottom="1440" w:left="1440" w:header="720" w:footer="720" w:gutter="0"/>
          <w:cols w:num="2" w:space="720"/>
          <w:docGrid w:linePitch="360"/>
        </w:sectPr>
      </w:pPr>
    </w:p>
    <w:tbl>
      <w:tblPr>
        <w:tblStyle w:val="TableGrid"/>
        <w:tblW w:w="0" w:type="auto"/>
        <w:tblInd w:w="1668" w:type="dxa"/>
        <w:tblLayout w:type="fixed"/>
        <w:tblLook w:val="04A0"/>
      </w:tblPr>
      <w:tblGrid>
        <w:gridCol w:w="1559"/>
        <w:gridCol w:w="992"/>
        <w:gridCol w:w="1418"/>
        <w:gridCol w:w="1983"/>
      </w:tblGrid>
      <w:tr w:rsidR="006D5146" w:rsidRPr="00D85FEE" w:rsidTr="00C01DDE">
        <w:tc>
          <w:tcPr>
            <w:tcW w:w="1559" w:type="dxa"/>
            <w:vAlign w:val="center"/>
          </w:tcPr>
          <w:p w:rsidR="006D5146" w:rsidRPr="00D85FEE" w:rsidRDefault="006D5146" w:rsidP="0022334F">
            <w:pPr>
              <w:jc w:val="center"/>
            </w:pPr>
            <w:r w:rsidRPr="00D85FEE">
              <w:lastRenderedPageBreak/>
              <w:t>Siklus I</w:t>
            </w:r>
          </w:p>
        </w:tc>
        <w:tc>
          <w:tcPr>
            <w:tcW w:w="992" w:type="dxa"/>
            <w:vAlign w:val="center"/>
          </w:tcPr>
          <w:p w:rsidR="006D5146" w:rsidRPr="00D85FEE" w:rsidRDefault="006D5146" w:rsidP="0022334F">
            <w:pPr>
              <w:jc w:val="center"/>
            </w:pPr>
            <w:r w:rsidRPr="00D85FEE">
              <w:t>Skor</w:t>
            </w:r>
          </w:p>
        </w:tc>
        <w:tc>
          <w:tcPr>
            <w:tcW w:w="1418" w:type="dxa"/>
            <w:vAlign w:val="center"/>
          </w:tcPr>
          <w:p w:rsidR="006D5146" w:rsidRPr="00D85FEE" w:rsidRDefault="006D5146" w:rsidP="0022334F">
            <w:pPr>
              <w:jc w:val="center"/>
            </w:pPr>
            <w:r w:rsidRPr="00D85FEE">
              <w:t>Skor Maksimum</w:t>
            </w:r>
          </w:p>
        </w:tc>
        <w:tc>
          <w:tcPr>
            <w:tcW w:w="1983" w:type="dxa"/>
            <w:vAlign w:val="center"/>
          </w:tcPr>
          <w:p w:rsidR="006D5146" w:rsidRPr="00D85FEE" w:rsidRDefault="006D5146" w:rsidP="0022334F">
            <w:pPr>
              <w:jc w:val="center"/>
            </w:pPr>
            <w:r w:rsidRPr="00D85FEE">
              <w:t>Persentase</w:t>
            </w:r>
          </w:p>
        </w:tc>
      </w:tr>
      <w:tr w:rsidR="006D5146" w:rsidRPr="00D85FEE" w:rsidTr="00C01DDE">
        <w:tc>
          <w:tcPr>
            <w:tcW w:w="1559" w:type="dxa"/>
            <w:vAlign w:val="center"/>
          </w:tcPr>
          <w:p w:rsidR="006D5146" w:rsidRPr="00D85FEE" w:rsidRDefault="006D5146" w:rsidP="0022334F">
            <w:r w:rsidRPr="00D85FEE">
              <w:t>Pertemuan I</w:t>
            </w:r>
          </w:p>
        </w:tc>
        <w:tc>
          <w:tcPr>
            <w:tcW w:w="992" w:type="dxa"/>
            <w:vAlign w:val="center"/>
          </w:tcPr>
          <w:p w:rsidR="006D5146" w:rsidRPr="00D85FEE" w:rsidRDefault="00C01DDE" w:rsidP="0022334F">
            <w:pPr>
              <w:jc w:val="center"/>
            </w:pPr>
            <w:r w:rsidRPr="00D85FEE">
              <w:t>1008</w:t>
            </w:r>
          </w:p>
        </w:tc>
        <w:tc>
          <w:tcPr>
            <w:tcW w:w="1418" w:type="dxa"/>
            <w:vAlign w:val="center"/>
          </w:tcPr>
          <w:p w:rsidR="006D5146" w:rsidRPr="00D85FEE" w:rsidRDefault="006D5146" w:rsidP="0022334F">
            <w:pPr>
              <w:jc w:val="center"/>
            </w:pPr>
            <w:r w:rsidRPr="00D85FEE">
              <w:t>1440</w:t>
            </w:r>
          </w:p>
        </w:tc>
        <w:tc>
          <w:tcPr>
            <w:tcW w:w="1983" w:type="dxa"/>
            <w:vAlign w:val="center"/>
          </w:tcPr>
          <w:p w:rsidR="006D5146" w:rsidRPr="00D85FEE" w:rsidRDefault="00C01DDE" w:rsidP="0022334F">
            <w:pPr>
              <w:jc w:val="center"/>
            </w:pPr>
            <w:r w:rsidRPr="00D85FEE">
              <w:t>70%</w:t>
            </w:r>
          </w:p>
        </w:tc>
      </w:tr>
      <w:tr w:rsidR="006D5146" w:rsidRPr="00D85FEE" w:rsidTr="00C01DDE">
        <w:tc>
          <w:tcPr>
            <w:tcW w:w="1559" w:type="dxa"/>
            <w:vAlign w:val="center"/>
          </w:tcPr>
          <w:p w:rsidR="006D5146" w:rsidRPr="00D85FEE" w:rsidRDefault="006D5146" w:rsidP="0022334F">
            <w:r w:rsidRPr="00D85FEE">
              <w:t>Pertemuan II</w:t>
            </w:r>
          </w:p>
        </w:tc>
        <w:tc>
          <w:tcPr>
            <w:tcW w:w="992" w:type="dxa"/>
            <w:vAlign w:val="center"/>
          </w:tcPr>
          <w:p w:rsidR="006D5146" w:rsidRPr="00D85FEE" w:rsidRDefault="00C01DDE" w:rsidP="0022334F">
            <w:pPr>
              <w:jc w:val="center"/>
            </w:pPr>
            <w:r w:rsidRPr="00D85FEE">
              <w:t>1101</w:t>
            </w:r>
          </w:p>
        </w:tc>
        <w:tc>
          <w:tcPr>
            <w:tcW w:w="1418" w:type="dxa"/>
            <w:vAlign w:val="center"/>
          </w:tcPr>
          <w:p w:rsidR="006D5146" w:rsidRPr="00D85FEE" w:rsidRDefault="006D5146" w:rsidP="0022334F">
            <w:pPr>
              <w:jc w:val="center"/>
            </w:pPr>
            <w:r w:rsidRPr="00D85FEE">
              <w:t>1440</w:t>
            </w:r>
          </w:p>
        </w:tc>
        <w:tc>
          <w:tcPr>
            <w:tcW w:w="1983" w:type="dxa"/>
            <w:vAlign w:val="center"/>
          </w:tcPr>
          <w:p w:rsidR="006D5146" w:rsidRPr="00D85FEE" w:rsidRDefault="00C01DDE" w:rsidP="0022334F">
            <w:pPr>
              <w:jc w:val="center"/>
            </w:pPr>
            <w:r w:rsidRPr="00D85FEE">
              <w:t>76,46%</w:t>
            </w:r>
          </w:p>
        </w:tc>
      </w:tr>
    </w:tbl>
    <w:p w:rsidR="006D5146" w:rsidRPr="00D85FEE" w:rsidRDefault="006D5146" w:rsidP="006D5146">
      <w:pPr>
        <w:spacing w:after="0" w:line="240" w:lineRule="auto"/>
        <w:jc w:val="center"/>
        <w:rPr>
          <w:sz w:val="16"/>
          <w:szCs w:val="16"/>
        </w:rPr>
      </w:pPr>
      <w:proofErr w:type="gramStart"/>
      <w:r w:rsidRPr="00D85FEE">
        <w:rPr>
          <w:b/>
          <w:sz w:val="16"/>
          <w:szCs w:val="16"/>
        </w:rPr>
        <w:t>Tabel</w:t>
      </w:r>
      <w:r w:rsidR="00C01DDE" w:rsidRPr="00D85FEE">
        <w:rPr>
          <w:b/>
          <w:sz w:val="16"/>
          <w:szCs w:val="16"/>
        </w:rPr>
        <w:t xml:space="preserve"> 2</w:t>
      </w:r>
      <w:r w:rsidRPr="00D85FEE">
        <w:rPr>
          <w:b/>
          <w:sz w:val="16"/>
          <w:szCs w:val="16"/>
        </w:rPr>
        <w:t>.</w:t>
      </w:r>
      <w:proofErr w:type="gramEnd"/>
      <w:r w:rsidR="00CD6D2A">
        <w:rPr>
          <w:sz w:val="16"/>
          <w:szCs w:val="16"/>
        </w:rPr>
        <w:t xml:space="preserve"> Aktivitas Belajar Siswa </w:t>
      </w:r>
      <w:r w:rsidRPr="00D85FEE">
        <w:rPr>
          <w:sz w:val="16"/>
          <w:szCs w:val="16"/>
        </w:rPr>
        <w:t>Siklus I</w:t>
      </w:r>
    </w:p>
    <w:p w:rsidR="00C01DDE" w:rsidRPr="00D85FEE" w:rsidRDefault="00C01DDE" w:rsidP="006D5146">
      <w:pPr>
        <w:spacing w:after="0" w:line="240" w:lineRule="auto"/>
        <w:jc w:val="both"/>
      </w:pPr>
    </w:p>
    <w:p w:rsidR="00C01DDE" w:rsidRPr="00D85FEE" w:rsidRDefault="00C12348" w:rsidP="00C01DDE">
      <w:pPr>
        <w:spacing w:after="0" w:line="240" w:lineRule="auto"/>
        <w:ind w:firstLine="426"/>
      </w:pPr>
      <w:r>
        <w:rPr>
          <w:noProof/>
        </w:rPr>
        <w:drawing>
          <wp:anchor distT="0" distB="0" distL="114300" distR="114300" simplePos="0" relativeHeight="251661312" behindDoc="0" locked="0" layoutInCell="1" allowOverlap="1">
            <wp:simplePos x="0" y="0"/>
            <wp:positionH relativeFrom="column">
              <wp:posOffset>1382486</wp:posOffset>
            </wp:positionH>
            <wp:positionV relativeFrom="paragraph">
              <wp:posOffset>270600</wp:posOffset>
            </wp:positionV>
            <wp:extent cx="3156857" cy="1698171"/>
            <wp:effectExtent l="0" t="0" r="0"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C01DDE" w:rsidRPr="00D85FEE">
        <w:t xml:space="preserve">Lebih jelasnya </w:t>
      </w:r>
      <w:proofErr w:type="gramStart"/>
      <w:r w:rsidR="00C01DDE" w:rsidRPr="00D85FEE">
        <w:t>akan</w:t>
      </w:r>
      <w:proofErr w:type="gramEnd"/>
      <w:r w:rsidR="00C01DDE" w:rsidRPr="00D85FEE">
        <w:t xml:space="preserve"> dijelaskan melalui grafik hasil aktivitas belajar siswa pada siklus I di setiap pertemuan digambarkan sebagai berikut.</w:t>
      </w:r>
    </w:p>
    <w:p w:rsidR="00C01DDE" w:rsidRPr="00D85FEE" w:rsidRDefault="00C01DDE" w:rsidP="00C01DDE">
      <w:pPr>
        <w:spacing w:after="0" w:line="240" w:lineRule="auto"/>
      </w:pPr>
    </w:p>
    <w:p w:rsidR="00C01DDE" w:rsidRPr="00D85FEE" w:rsidRDefault="00C01DDE" w:rsidP="00C01DDE">
      <w:pPr>
        <w:spacing w:after="0" w:line="240" w:lineRule="auto"/>
      </w:pPr>
    </w:p>
    <w:p w:rsidR="00C01DDE" w:rsidRPr="00D85FEE" w:rsidRDefault="00C01DDE" w:rsidP="00C01DDE">
      <w:pPr>
        <w:spacing w:after="0" w:line="240" w:lineRule="auto"/>
      </w:pPr>
    </w:p>
    <w:p w:rsidR="00C01DDE" w:rsidRPr="00D85FEE" w:rsidRDefault="00C01DDE" w:rsidP="00C01DDE">
      <w:pPr>
        <w:spacing w:after="0" w:line="240" w:lineRule="auto"/>
      </w:pPr>
    </w:p>
    <w:p w:rsidR="00C01DDE" w:rsidRPr="00D85FEE" w:rsidRDefault="00C01DDE" w:rsidP="00C01DDE">
      <w:pPr>
        <w:spacing w:after="0" w:line="240" w:lineRule="auto"/>
      </w:pPr>
    </w:p>
    <w:p w:rsidR="00C01DDE" w:rsidRPr="00D85FEE" w:rsidRDefault="00C01DDE" w:rsidP="00C01DDE">
      <w:pPr>
        <w:spacing w:after="0" w:line="240" w:lineRule="auto"/>
      </w:pPr>
    </w:p>
    <w:p w:rsidR="00C01DDE" w:rsidRPr="00D85FEE" w:rsidRDefault="00C01DDE" w:rsidP="00C01DDE">
      <w:pPr>
        <w:spacing w:after="0" w:line="240" w:lineRule="auto"/>
      </w:pPr>
    </w:p>
    <w:p w:rsidR="008867A3" w:rsidRPr="00D85FEE" w:rsidRDefault="008867A3" w:rsidP="008867A3">
      <w:pPr>
        <w:spacing w:after="0" w:line="240" w:lineRule="auto"/>
      </w:pPr>
    </w:p>
    <w:p w:rsidR="00D42ED7" w:rsidRDefault="00D42ED7" w:rsidP="00444156">
      <w:pPr>
        <w:spacing w:after="0" w:line="240" w:lineRule="auto"/>
        <w:jc w:val="center"/>
        <w:rPr>
          <w:b/>
          <w:sz w:val="16"/>
          <w:szCs w:val="16"/>
        </w:rPr>
      </w:pPr>
    </w:p>
    <w:p w:rsidR="00C01DDE" w:rsidRPr="00C12348" w:rsidRDefault="00C01DDE" w:rsidP="00444156">
      <w:pPr>
        <w:spacing w:after="0" w:line="240" w:lineRule="auto"/>
        <w:jc w:val="center"/>
        <w:rPr>
          <w:b/>
          <w:sz w:val="16"/>
          <w:szCs w:val="16"/>
        </w:rPr>
      </w:pPr>
      <w:proofErr w:type="gramStart"/>
      <w:r w:rsidRPr="00D85FEE">
        <w:rPr>
          <w:b/>
          <w:sz w:val="16"/>
          <w:szCs w:val="16"/>
        </w:rPr>
        <w:t>Grafik 2</w:t>
      </w:r>
      <w:r w:rsidRPr="00D85FEE">
        <w:rPr>
          <w:sz w:val="16"/>
          <w:szCs w:val="16"/>
        </w:rPr>
        <w:t>.</w:t>
      </w:r>
      <w:proofErr w:type="gramEnd"/>
      <w:r w:rsidRPr="00D85FEE">
        <w:rPr>
          <w:sz w:val="16"/>
          <w:szCs w:val="16"/>
        </w:rPr>
        <w:t xml:space="preserve"> Aktivitas Belajar Siswa</w:t>
      </w:r>
    </w:p>
    <w:p w:rsidR="00C01DDE" w:rsidRPr="00D85FEE" w:rsidRDefault="00C01DDE" w:rsidP="00C01DDE">
      <w:pPr>
        <w:spacing w:after="0" w:line="240" w:lineRule="auto"/>
        <w:sectPr w:rsidR="00C01DDE" w:rsidRPr="00D85FEE" w:rsidSect="006D5146">
          <w:type w:val="continuous"/>
          <w:pgSz w:w="11907" w:h="16840" w:code="9"/>
          <w:pgMar w:top="1440" w:right="1440" w:bottom="1440" w:left="1440" w:header="720" w:footer="720" w:gutter="0"/>
          <w:cols w:space="720"/>
          <w:docGrid w:linePitch="360"/>
        </w:sectPr>
      </w:pPr>
    </w:p>
    <w:p w:rsidR="00B95A85" w:rsidRPr="00D85FEE" w:rsidRDefault="00B95A85" w:rsidP="00B95A85">
      <w:pPr>
        <w:pStyle w:val="ListParagraph"/>
        <w:numPr>
          <w:ilvl w:val="0"/>
          <w:numId w:val="12"/>
        </w:numPr>
        <w:spacing w:after="0" w:line="240" w:lineRule="auto"/>
        <w:ind w:left="284" w:hanging="284"/>
        <w:jc w:val="both"/>
        <w:rPr>
          <w:b/>
        </w:rPr>
      </w:pPr>
      <w:r w:rsidRPr="00D85FEE">
        <w:rPr>
          <w:b/>
        </w:rPr>
        <w:lastRenderedPageBreak/>
        <w:t>Hasil nilai keterampilan menyimak Cerita Pendek</w:t>
      </w:r>
    </w:p>
    <w:p w:rsidR="00070664" w:rsidRPr="00D85FEE" w:rsidRDefault="00B95A85" w:rsidP="00B95A85">
      <w:pPr>
        <w:spacing w:after="0" w:line="240" w:lineRule="auto"/>
        <w:ind w:firstLine="426"/>
        <w:jc w:val="both"/>
      </w:pPr>
      <w:proofErr w:type="gramStart"/>
      <w:r w:rsidRPr="00D85FEE">
        <w:t>Hasil nilai keterampilan menyimak cerita pend</w:t>
      </w:r>
      <w:r w:rsidR="00070664" w:rsidRPr="00D85FEE">
        <w:t xml:space="preserve">ek pada siklus I tinggi tetapi, masih </w:t>
      </w:r>
      <w:r w:rsidRPr="00D85FEE">
        <w:t>belum dapat mencapai indikator penelitian</w:t>
      </w:r>
      <w:r w:rsidR="00F60734" w:rsidRPr="00D85FEE">
        <w:t xml:space="preserve"> yang sudah ditentukan</w:t>
      </w:r>
      <w:r w:rsidR="00070664" w:rsidRPr="00D85FEE">
        <w:t xml:space="preserve"> oleh peneliti.</w:t>
      </w:r>
      <w:proofErr w:type="gramEnd"/>
      <w:r w:rsidR="00070664" w:rsidRPr="00D85FEE">
        <w:t xml:space="preserve"> </w:t>
      </w:r>
      <w:r w:rsidRPr="00D85FEE">
        <w:t xml:space="preserve">Masih </w:t>
      </w:r>
      <w:r w:rsidR="00F60734" w:rsidRPr="00D85FEE">
        <w:t xml:space="preserve">terdapat permasalahan-permasalahan </w:t>
      </w:r>
      <w:r w:rsidRPr="00D85FEE">
        <w:t>yang dialami oleh siswa yaitu kurang berkonsentrasi dalam melakukan kegiatan</w:t>
      </w:r>
      <w:r w:rsidR="00F60734" w:rsidRPr="00D85FEE">
        <w:t xml:space="preserve">, siswa kesulitan </w:t>
      </w:r>
      <w:r w:rsidRPr="00D85FEE">
        <w:t>dalam menceritakan kembali isi cerita di depan kelas, sebagaian siswa masih bergurau dan acuh send</w:t>
      </w:r>
      <w:r w:rsidR="00F60734" w:rsidRPr="00D85FEE">
        <w:t xml:space="preserve">iri pada saat kegiatan menyimak berlangsung, serta siswa </w:t>
      </w:r>
      <w:r w:rsidRPr="00D85FEE">
        <w:t>masih kebingungan d</w:t>
      </w:r>
      <w:r w:rsidR="00F60734" w:rsidRPr="00D85FEE">
        <w:t>alam menyebut</w:t>
      </w:r>
      <w:r w:rsidR="004E73A3" w:rsidRPr="00D85FEE">
        <w:t>kan beberapa unsur-unsur cerita t</w:t>
      </w:r>
      <w:r w:rsidR="00A045CA" w:rsidRPr="00D85FEE">
        <w:t>etapi</w:t>
      </w:r>
      <w:r w:rsidR="004E73A3" w:rsidRPr="00D85FEE">
        <w:t xml:space="preserve">, </w:t>
      </w:r>
      <w:r w:rsidR="00A045CA" w:rsidRPr="00D85FEE">
        <w:t xml:space="preserve"> apabila dibandingkan dengan hasil nilai </w:t>
      </w:r>
      <w:r w:rsidR="00A045CA" w:rsidRPr="00D85FEE">
        <w:lastRenderedPageBreak/>
        <w:t xml:space="preserve">keterampilan menyimak unsur-unsur cerita pendek siswa kelas V pada saat kegiatan siklus I mengalami peningkatan dibandingkan prasiklus. </w:t>
      </w:r>
      <w:r w:rsidR="00070664" w:rsidRPr="00D85FEE">
        <w:t xml:space="preserve"> </w:t>
      </w:r>
    </w:p>
    <w:p w:rsidR="00770000" w:rsidRPr="00D85FEE" w:rsidRDefault="00070664" w:rsidP="009E6A9B">
      <w:pPr>
        <w:spacing w:after="0" w:line="240" w:lineRule="auto"/>
        <w:ind w:firstLine="426"/>
        <w:jc w:val="both"/>
      </w:pPr>
      <w:proofErr w:type="gramStart"/>
      <w:r w:rsidRPr="00D85FEE">
        <w:t>Pada pel</w:t>
      </w:r>
      <w:r w:rsidR="00770000" w:rsidRPr="00D85FEE">
        <w:t xml:space="preserve">aksanaan prasiklus sebanyak 36 siswa 9 siswa tuntas mencapai KKM sedangkan pada pelaksanaan siklus I sebanyak 36 siswa 25 siswa tuntas mencapai KKM dengan Kriterian Kentutasan Minimum (KKM) sebesar </w:t>
      </w:r>
      <w:r w:rsidR="00770000" w:rsidRPr="00D85FEE">
        <w:rPr>
          <w:rFonts w:cs="Times New Roman"/>
        </w:rPr>
        <w:t>≥</w:t>
      </w:r>
      <w:r w:rsidR="00770000" w:rsidRPr="00D85FEE">
        <w:t>70.</w:t>
      </w:r>
      <w:proofErr w:type="gramEnd"/>
      <w:r w:rsidR="00770000" w:rsidRPr="00D85FEE">
        <w:t xml:space="preserve"> </w:t>
      </w:r>
      <w:proofErr w:type="gramStart"/>
      <w:r w:rsidR="00770000" w:rsidRPr="00D85FEE">
        <w:t>Hal ini menjelaskan bahwa pelaksanaan pembelajaran pada siklus I sudah optimal tetapi belum maksimal.</w:t>
      </w:r>
      <w:proofErr w:type="gramEnd"/>
      <w:r w:rsidR="00770000" w:rsidRPr="00D85FEE">
        <w:t xml:space="preserve"> </w:t>
      </w:r>
      <w:proofErr w:type="gramStart"/>
      <w:r w:rsidR="00770000" w:rsidRPr="00D85FEE">
        <w:t>Bila dibandingkan dengan kegiatan prasiklus, siklus I mengalami peningkatan.</w:t>
      </w:r>
      <w:proofErr w:type="gramEnd"/>
      <w:r w:rsidR="00770000" w:rsidRPr="00D85FEE">
        <w:t xml:space="preserve"> </w:t>
      </w:r>
      <w:proofErr w:type="gramStart"/>
      <w:r w:rsidR="00770000" w:rsidRPr="00D85FEE">
        <w:t>Lebih lanjutnya dapat dijelaskan melalui tabel peningkatan sebagai berikut.</w:t>
      </w:r>
      <w:proofErr w:type="gramEnd"/>
    </w:p>
    <w:p w:rsidR="009E6A9B" w:rsidRPr="00D85FEE" w:rsidRDefault="009E6A9B" w:rsidP="00E422A3">
      <w:pPr>
        <w:spacing w:after="0" w:line="240" w:lineRule="auto"/>
        <w:jc w:val="both"/>
        <w:sectPr w:rsidR="009E6A9B" w:rsidRPr="00D85FEE" w:rsidSect="00D06375">
          <w:type w:val="continuous"/>
          <w:pgSz w:w="11907" w:h="16840" w:code="9"/>
          <w:pgMar w:top="1440" w:right="1440" w:bottom="1440" w:left="1440" w:header="720" w:footer="720" w:gutter="0"/>
          <w:cols w:num="2" w:space="720"/>
          <w:docGrid w:linePitch="360"/>
        </w:sectPr>
      </w:pPr>
    </w:p>
    <w:p w:rsidR="00770000" w:rsidRPr="00D85FEE" w:rsidRDefault="00770000" w:rsidP="00E422A3">
      <w:pPr>
        <w:spacing w:after="0" w:line="240" w:lineRule="auto"/>
        <w:jc w:val="center"/>
        <w:rPr>
          <w:sz w:val="16"/>
          <w:szCs w:val="16"/>
        </w:rPr>
      </w:pPr>
      <w:proofErr w:type="gramStart"/>
      <w:r w:rsidRPr="00D85FEE">
        <w:rPr>
          <w:b/>
          <w:sz w:val="16"/>
          <w:szCs w:val="16"/>
        </w:rPr>
        <w:lastRenderedPageBreak/>
        <w:t>Tabel 3</w:t>
      </w:r>
      <w:r w:rsidRPr="00D85FEE">
        <w:rPr>
          <w:sz w:val="16"/>
          <w:szCs w:val="16"/>
        </w:rPr>
        <w:t>.</w:t>
      </w:r>
      <w:proofErr w:type="gramEnd"/>
      <w:r w:rsidRPr="00D85FEE">
        <w:rPr>
          <w:sz w:val="16"/>
          <w:szCs w:val="16"/>
        </w:rPr>
        <w:t xml:space="preserve">  Hasil Nilai Keterampilan Menyimak Unsur Cerita Pendek</w:t>
      </w:r>
    </w:p>
    <w:tbl>
      <w:tblPr>
        <w:tblStyle w:val="TableGrid"/>
        <w:tblW w:w="0" w:type="auto"/>
        <w:tblInd w:w="534" w:type="dxa"/>
        <w:tblLook w:val="04A0"/>
      </w:tblPr>
      <w:tblGrid>
        <w:gridCol w:w="569"/>
        <w:gridCol w:w="2159"/>
        <w:gridCol w:w="971"/>
        <w:gridCol w:w="1849"/>
        <w:gridCol w:w="1281"/>
        <w:gridCol w:w="1565"/>
      </w:tblGrid>
      <w:tr w:rsidR="002C1C32" w:rsidRPr="00D85FEE" w:rsidTr="006C12B1">
        <w:trPr>
          <w:trHeight w:val="529"/>
        </w:trPr>
        <w:tc>
          <w:tcPr>
            <w:tcW w:w="569" w:type="dxa"/>
          </w:tcPr>
          <w:p w:rsidR="002C1C32" w:rsidRPr="00D85FEE" w:rsidRDefault="002C1C32" w:rsidP="00C12348">
            <w:pPr>
              <w:jc w:val="center"/>
            </w:pPr>
            <w:r w:rsidRPr="00D85FEE">
              <w:t>No</w:t>
            </w:r>
          </w:p>
        </w:tc>
        <w:tc>
          <w:tcPr>
            <w:tcW w:w="2159" w:type="dxa"/>
          </w:tcPr>
          <w:p w:rsidR="002C1C32" w:rsidRPr="00D85FEE" w:rsidRDefault="002C1C32" w:rsidP="00C12348">
            <w:pPr>
              <w:jc w:val="center"/>
            </w:pPr>
            <w:r w:rsidRPr="00D85FEE">
              <w:t>Kegiatan</w:t>
            </w:r>
          </w:p>
        </w:tc>
        <w:tc>
          <w:tcPr>
            <w:tcW w:w="971" w:type="dxa"/>
          </w:tcPr>
          <w:p w:rsidR="002C1C32" w:rsidRPr="00D85FEE" w:rsidRDefault="002C1C32" w:rsidP="00C12348">
            <w:pPr>
              <w:jc w:val="center"/>
            </w:pPr>
            <w:r w:rsidRPr="00D85FEE">
              <w:t>KKM</w:t>
            </w:r>
          </w:p>
        </w:tc>
        <w:tc>
          <w:tcPr>
            <w:tcW w:w="1849" w:type="dxa"/>
          </w:tcPr>
          <w:p w:rsidR="002C1C32" w:rsidRPr="00D85FEE" w:rsidRDefault="002C1C32" w:rsidP="00C12348">
            <w:pPr>
              <w:jc w:val="center"/>
            </w:pPr>
            <w:r w:rsidRPr="00D85FEE">
              <w:t>Ketuntasan Belajar</w:t>
            </w:r>
          </w:p>
        </w:tc>
        <w:tc>
          <w:tcPr>
            <w:tcW w:w="1281" w:type="dxa"/>
          </w:tcPr>
          <w:p w:rsidR="002C1C32" w:rsidRPr="00D85FEE" w:rsidRDefault="002C1C32" w:rsidP="00C12348">
            <w:pPr>
              <w:jc w:val="center"/>
            </w:pPr>
            <w:r w:rsidRPr="00D85FEE">
              <w:t>Jumlah Siswa</w:t>
            </w:r>
          </w:p>
        </w:tc>
        <w:tc>
          <w:tcPr>
            <w:tcW w:w="1565" w:type="dxa"/>
          </w:tcPr>
          <w:p w:rsidR="002C1C32" w:rsidRPr="00D85FEE" w:rsidRDefault="002C1C32" w:rsidP="00C12348">
            <w:pPr>
              <w:jc w:val="center"/>
            </w:pPr>
            <w:r w:rsidRPr="00D85FEE">
              <w:t>Persentase</w:t>
            </w:r>
          </w:p>
        </w:tc>
      </w:tr>
      <w:tr w:rsidR="002C1C32" w:rsidRPr="00D85FEE" w:rsidTr="006C12B1">
        <w:trPr>
          <w:trHeight w:val="256"/>
        </w:trPr>
        <w:tc>
          <w:tcPr>
            <w:tcW w:w="569" w:type="dxa"/>
            <w:vMerge w:val="restart"/>
          </w:tcPr>
          <w:p w:rsidR="002C1C32" w:rsidRPr="00D85FEE" w:rsidRDefault="002C1C32" w:rsidP="00C12348">
            <w:pPr>
              <w:jc w:val="center"/>
            </w:pPr>
            <w:r w:rsidRPr="00D85FEE">
              <w:t>1</w:t>
            </w:r>
          </w:p>
        </w:tc>
        <w:tc>
          <w:tcPr>
            <w:tcW w:w="2159" w:type="dxa"/>
            <w:vMerge w:val="restart"/>
          </w:tcPr>
          <w:p w:rsidR="002C1C32" w:rsidRPr="00D85FEE" w:rsidRDefault="002C1C32" w:rsidP="00C12348">
            <w:r w:rsidRPr="00D85FEE">
              <w:t>Prasiklus</w:t>
            </w:r>
          </w:p>
        </w:tc>
        <w:tc>
          <w:tcPr>
            <w:tcW w:w="971" w:type="dxa"/>
          </w:tcPr>
          <w:p w:rsidR="002C1C32" w:rsidRPr="00D85FEE" w:rsidRDefault="002C1C32" w:rsidP="00C12348">
            <w:pPr>
              <w:jc w:val="center"/>
            </w:pPr>
            <w:r w:rsidRPr="00D85FEE">
              <w:t>70</w:t>
            </w:r>
          </w:p>
        </w:tc>
        <w:tc>
          <w:tcPr>
            <w:tcW w:w="1849" w:type="dxa"/>
          </w:tcPr>
          <w:p w:rsidR="002C1C32" w:rsidRPr="00D85FEE" w:rsidRDefault="002C1C32" w:rsidP="00C12348">
            <w:pPr>
              <w:jc w:val="center"/>
            </w:pPr>
            <w:r w:rsidRPr="00D85FEE">
              <w:t>Tuntas</w:t>
            </w:r>
          </w:p>
        </w:tc>
        <w:tc>
          <w:tcPr>
            <w:tcW w:w="1281" w:type="dxa"/>
          </w:tcPr>
          <w:p w:rsidR="002C1C32" w:rsidRPr="00D85FEE" w:rsidRDefault="002C1C32" w:rsidP="00C12348">
            <w:pPr>
              <w:jc w:val="center"/>
            </w:pPr>
            <w:r w:rsidRPr="00D85FEE">
              <w:t>9</w:t>
            </w:r>
          </w:p>
        </w:tc>
        <w:tc>
          <w:tcPr>
            <w:tcW w:w="1565" w:type="dxa"/>
          </w:tcPr>
          <w:p w:rsidR="002C1C32" w:rsidRPr="00D85FEE" w:rsidRDefault="002C1C32" w:rsidP="00C12348">
            <w:pPr>
              <w:jc w:val="center"/>
            </w:pPr>
            <w:r w:rsidRPr="00D85FEE">
              <w:t>25%</w:t>
            </w:r>
          </w:p>
        </w:tc>
      </w:tr>
      <w:tr w:rsidR="002C1C32" w:rsidRPr="00D85FEE" w:rsidTr="006C12B1">
        <w:trPr>
          <w:trHeight w:val="256"/>
        </w:trPr>
        <w:tc>
          <w:tcPr>
            <w:tcW w:w="569" w:type="dxa"/>
            <w:vMerge/>
          </w:tcPr>
          <w:p w:rsidR="002C1C32" w:rsidRPr="00D85FEE" w:rsidRDefault="002C1C32" w:rsidP="00C12348">
            <w:pPr>
              <w:jc w:val="center"/>
            </w:pPr>
          </w:p>
        </w:tc>
        <w:tc>
          <w:tcPr>
            <w:tcW w:w="2159" w:type="dxa"/>
            <w:vMerge/>
          </w:tcPr>
          <w:p w:rsidR="002C1C32" w:rsidRPr="00D85FEE" w:rsidRDefault="002C1C32" w:rsidP="00C12348">
            <w:pPr>
              <w:jc w:val="center"/>
            </w:pPr>
          </w:p>
        </w:tc>
        <w:tc>
          <w:tcPr>
            <w:tcW w:w="971" w:type="dxa"/>
          </w:tcPr>
          <w:p w:rsidR="002C1C32" w:rsidRPr="00D85FEE" w:rsidRDefault="002C1C32" w:rsidP="00C12348">
            <w:pPr>
              <w:jc w:val="center"/>
            </w:pPr>
            <w:r w:rsidRPr="00D85FEE">
              <w:t>70</w:t>
            </w:r>
          </w:p>
        </w:tc>
        <w:tc>
          <w:tcPr>
            <w:tcW w:w="1849" w:type="dxa"/>
          </w:tcPr>
          <w:p w:rsidR="002C1C32" w:rsidRPr="00D85FEE" w:rsidRDefault="002C1C32" w:rsidP="00C12348">
            <w:pPr>
              <w:jc w:val="center"/>
            </w:pPr>
            <w:r w:rsidRPr="00D85FEE">
              <w:t>Tidak Tuntas</w:t>
            </w:r>
          </w:p>
        </w:tc>
        <w:tc>
          <w:tcPr>
            <w:tcW w:w="1281" w:type="dxa"/>
          </w:tcPr>
          <w:p w:rsidR="002C1C32" w:rsidRPr="00D85FEE" w:rsidRDefault="002C1C32" w:rsidP="00C12348">
            <w:pPr>
              <w:jc w:val="center"/>
            </w:pPr>
            <w:r w:rsidRPr="00D85FEE">
              <w:t>27</w:t>
            </w:r>
          </w:p>
        </w:tc>
        <w:tc>
          <w:tcPr>
            <w:tcW w:w="1565" w:type="dxa"/>
          </w:tcPr>
          <w:p w:rsidR="002C1C32" w:rsidRPr="00D85FEE" w:rsidRDefault="002C1C32" w:rsidP="00C12348">
            <w:pPr>
              <w:jc w:val="center"/>
            </w:pPr>
            <w:r w:rsidRPr="00D85FEE">
              <w:t>75%</w:t>
            </w:r>
          </w:p>
        </w:tc>
      </w:tr>
      <w:tr w:rsidR="002C1C32" w:rsidRPr="00D85FEE" w:rsidTr="006C12B1">
        <w:trPr>
          <w:trHeight w:val="256"/>
        </w:trPr>
        <w:tc>
          <w:tcPr>
            <w:tcW w:w="569" w:type="dxa"/>
            <w:vMerge w:val="restart"/>
          </w:tcPr>
          <w:p w:rsidR="002C1C32" w:rsidRPr="00D85FEE" w:rsidRDefault="002C1C32" w:rsidP="00C12348">
            <w:pPr>
              <w:jc w:val="center"/>
            </w:pPr>
            <w:r w:rsidRPr="00D85FEE">
              <w:t>2</w:t>
            </w:r>
          </w:p>
        </w:tc>
        <w:tc>
          <w:tcPr>
            <w:tcW w:w="2159" w:type="dxa"/>
            <w:vMerge w:val="restart"/>
            <w:vAlign w:val="center"/>
          </w:tcPr>
          <w:p w:rsidR="002C1C32" w:rsidRPr="00D85FEE" w:rsidRDefault="002C1C32" w:rsidP="00C12348">
            <w:r w:rsidRPr="00D85FEE">
              <w:t>Siklus I</w:t>
            </w:r>
          </w:p>
        </w:tc>
        <w:tc>
          <w:tcPr>
            <w:tcW w:w="971" w:type="dxa"/>
          </w:tcPr>
          <w:p w:rsidR="002C1C32" w:rsidRPr="00D85FEE" w:rsidRDefault="002C1C32" w:rsidP="00C12348">
            <w:pPr>
              <w:jc w:val="center"/>
            </w:pPr>
            <w:r w:rsidRPr="00D85FEE">
              <w:t>70</w:t>
            </w:r>
          </w:p>
        </w:tc>
        <w:tc>
          <w:tcPr>
            <w:tcW w:w="1849" w:type="dxa"/>
          </w:tcPr>
          <w:p w:rsidR="002C1C32" w:rsidRPr="00D85FEE" w:rsidRDefault="002C1C32" w:rsidP="00C12348">
            <w:pPr>
              <w:jc w:val="center"/>
            </w:pPr>
            <w:r w:rsidRPr="00D85FEE">
              <w:t>Tuntas</w:t>
            </w:r>
          </w:p>
        </w:tc>
        <w:tc>
          <w:tcPr>
            <w:tcW w:w="1281" w:type="dxa"/>
          </w:tcPr>
          <w:p w:rsidR="002C1C32" w:rsidRPr="00D85FEE" w:rsidRDefault="002C1C32" w:rsidP="00C12348">
            <w:pPr>
              <w:jc w:val="center"/>
            </w:pPr>
            <w:r w:rsidRPr="00D85FEE">
              <w:t>25</w:t>
            </w:r>
          </w:p>
        </w:tc>
        <w:tc>
          <w:tcPr>
            <w:tcW w:w="1565" w:type="dxa"/>
          </w:tcPr>
          <w:p w:rsidR="002C1C32" w:rsidRPr="00D85FEE" w:rsidRDefault="002C1C32" w:rsidP="00C12348">
            <w:pPr>
              <w:jc w:val="center"/>
            </w:pPr>
            <w:r w:rsidRPr="00D85FEE">
              <w:t>69,44%</w:t>
            </w:r>
          </w:p>
        </w:tc>
      </w:tr>
      <w:tr w:rsidR="002C1C32" w:rsidRPr="00D85FEE" w:rsidTr="006C12B1">
        <w:trPr>
          <w:trHeight w:val="273"/>
        </w:trPr>
        <w:tc>
          <w:tcPr>
            <w:tcW w:w="569" w:type="dxa"/>
            <w:vMerge/>
          </w:tcPr>
          <w:p w:rsidR="002C1C32" w:rsidRPr="00D85FEE" w:rsidRDefault="002C1C32" w:rsidP="00C12348">
            <w:pPr>
              <w:jc w:val="center"/>
            </w:pPr>
          </w:p>
        </w:tc>
        <w:tc>
          <w:tcPr>
            <w:tcW w:w="2159" w:type="dxa"/>
            <w:vMerge/>
            <w:vAlign w:val="center"/>
          </w:tcPr>
          <w:p w:rsidR="002C1C32" w:rsidRPr="00D85FEE" w:rsidRDefault="002C1C32" w:rsidP="00C12348"/>
        </w:tc>
        <w:tc>
          <w:tcPr>
            <w:tcW w:w="971" w:type="dxa"/>
          </w:tcPr>
          <w:p w:rsidR="002C1C32" w:rsidRPr="00D85FEE" w:rsidRDefault="002C1C32" w:rsidP="00C12348">
            <w:pPr>
              <w:jc w:val="center"/>
            </w:pPr>
            <w:r w:rsidRPr="00D85FEE">
              <w:t>70</w:t>
            </w:r>
          </w:p>
        </w:tc>
        <w:tc>
          <w:tcPr>
            <w:tcW w:w="1849" w:type="dxa"/>
          </w:tcPr>
          <w:p w:rsidR="002C1C32" w:rsidRPr="00D85FEE" w:rsidRDefault="002C1C32" w:rsidP="00C12348">
            <w:pPr>
              <w:jc w:val="center"/>
            </w:pPr>
            <w:r w:rsidRPr="00D85FEE">
              <w:t>Tidak Tuntas</w:t>
            </w:r>
          </w:p>
        </w:tc>
        <w:tc>
          <w:tcPr>
            <w:tcW w:w="1281" w:type="dxa"/>
          </w:tcPr>
          <w:p w:rsidR="002C1C32" w:rsidRPr="00D85FEE" w:rsidRDefault="002C1C32" w:rsidP="00C12348">
            <w:pPr>
              <w:jc w:val="center"/>
            </w:pPr>
            <w:r w:rsidRPr="00D85FEE">
              <w:t>11</w:t>
            </w:r>
          </w:p>
        </w:tc>
        <w:tc>
          <w:tcPr>
            <w:tcW w:w="1565" w:type="dxa"/>
          </w:tcPr>
          <w:p w:rsidR="002C1C32" w:rsidRPr="00D85FEE" w:rsidRDefault="002C1C32" w:rsidP="00C12348">
            <w:pPr>
              <w:jc w:val="center"/>
            </w:pPr>
            <w:r w:rsidRPr="00D85FEE">
              <w:t>30,56%</w:t>
            </w:r>
          </w:p>
        </w:tc>
      </w:tr>
    </w:tbl>
    <w:p w:rsidR="00770000" w:rsidRPr="00D85FEE" w:rsidRDefault="00770000" w:rsidP="00B95A85">
      <w:pPr>
        <w:spacing w:after="0" w:line="240" w:lineRule="auto"/>
        <w:jc w:val="both"/>
      </w:pPr>
    </w:p>
    <w:p w:rsidR="009E6A9B" w:rsidRPr="00D85FEE" w:rsidRDefault="00C12348" w:rsidP="009E6A9B">
      <w:pPr>
        <w:spacing w:after="0" w:line="240" w:lineRule="auto"/>
        <w:ind w:firstLine="426"/>
        <w:jc w:val="both"/>
      </w:pPr>
      <w:r>
        <w:rPr>
          <w:noProof/>
        </w:rPr>
        <w:drawing>
          <wp:anchor distT="0" distB="0" distL="114300" distR="114300" simplePos="0" relativeHeight="251662336" behindDoc="0" locked="0" layoutInCell="1" allowOverlap="1">
            <wp:simplePos x="0" y="0"/>
            <wp:positionH relativeFrom="column">
              <wp:posOffset>1381125</wp:posOffset>
            </wp:positionH>
            <wp:positionV relativeFrom="paragraph">
              <wp:posOffset>261620</wp:posOffset>
            </wp:positionV>
            <wp:extent cx="2800350" cy="1905000"/>
            <wp:effectExtent l="0" t="0" r="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roofErr w:type="gramStart"/>
      <w:r w:rsidR="009E6A9B" w:rsidRPr="00D85FEE">
        <w:t xml:space="preserve">Hasil peningkatan </w:t>
      </w:r>
      <w:r w:rsidR="006B6FA6" w:rsidRPr="00D85FEE">
        <w:t xml:space="preserve">dari pelaksanaan </w:t>
      </w:r>
      <w:r w:rsidR="009E6A9B" w:rsidRPr="00D85FEE">
        <w:t>prasiklus ke siklus I dapat digambarkan dalam grafik nilai keterampilan menyimak unsur cerita pendek berikut.</w:t>
      </w:r>
      <w:proofErr w:type="gramEnd"/>
      <w:r w:rsidR="009E6A9B" w:rsidRPr="00D85FEE">
        <w:t xml:space="preserve"> </w:t>
      </w:r>
    </w:p>
    <w:p w:rsidR="002C1C32" w:rsidRPr="00D85FEE" w:rsidRDefault="002C1C32" w:rsidP="002C1C32">
      <w:pPr>
        <w:spacing w:after="0" w:line="240" w:lineRule="auto"/>
        <w:jc w:val="both"/>
      </w:pPr>
    </w:p>
    <w:p w:rsidR="002C1C32" w:rsidRPr="00D85FEE" w:rsidRDefault="002C1C32" w:rsidP="002C1C32">
      <w:pPr>
        <w:spacing w:after="0" w:line="240" w:lineRule="auto"/>
        <w:jc w:val="both"/>
      </w:pPr>
    </w:p>
    <w:p w:rsidR="002C1C32" w:rsidRPr="00D85FEE" w:rsidRDefault="002C1C32" w:rsidP="002C1C32">
      <w:pPr>
        <w:spacing w:after="0" w:line="240" w:lineRule="auto"/>
        <w:jc w:val="both"/>
      </w:pPr>
    </w:p>
    <w:p w:rsidR="002C1C32" w:rsidRPr="00D85FEE" w:rsidRDefault="002C1C32" w:rsidP="002C1C32">
      <w:pPr>
        <w:spacing w:after="0" w:line="240" w:lineRule="auto"/>
        <w:jc w:val="both"/>
      </w:pPr>
    </w:p>
    <w:p w:rsidR="002C1C32" w:rsidRPr="00D85FEE" w:rsidRDefault="002C1C32" w:rsidP="002C1C32">
      <w:pPr>
        <w:spacing w:after="0" w:line="240" w:lineRule="auto"/>
        <w:jc w:val="both"/>
      </w:pPr>
    </w:p>
    <w:p w:rsidR="002C1C32" w:rsidRPr="00D85FEE" w:rsidRDefault="002C1C32" w:rsidP="002C1C32">
      <w:pPr>
        <w:spacing w:after="0" w:line="240" w:lineRule="auto"/>
        <w:jc w:val="both"/>
      </w:pPr>
    </w:p>
    <w:p w:rsidR="002C1C32" w:rsidRPr="00D85FEE" w:rsidRDefault="002C1C32" w:rsidP="002C1C32">
      <w:pPr>
        <w:spacing w:after="0" w:line="240" w:lineRule="auto"/>
        <w:jc w:val="both"/>
      </w:pPr>
    </w:p>
    <w:p w:rsidR="002C1C32" w:rsidRPr="00D85FEE" w:rsidRDefault="002C1C32" w:rsidP="002C1C32">
      <w:pPr>
        <w:spacing w:after="0" w:line="240" w:lineRule="auto"/>
        <w:jc w:val="both"/>
      </w:pPr>
    </w:p>
    <w:p w:rsidR="002C1C32" w:rsidRPr="00D85FEE" w:rsidRDefault="002C1C32" w:rsidP="002C1C32">
      <w:pPr>
        <w:spacing w:after="0" w:line="240" w:lineRule="auto"/>
        <w:jc w:val="both"/>
      </w:pPr>
    </w:p>
    <w:p w:rsidR="002C1C32" w:rsidRPr="00D85FEE" w:rsidRDefault="002C1C32" w:rsidP="002C1C32">
      <w:pPr>
        <w:spacing w:after="0" w:line="240" w:lineRule="auto"/>
        <w:jc w:val="both"/>
      </w:pPr>
    </w:p>
    <w:p w:rsidR="009E6A9B" w:rsidRPr="00D85FEE" w:rsidRDefault="009E6A9B" w:rsidP="00C12348">
      <w:pPr>
        <w:spacing w:after="0" w:line="240" w:lineRule="auto"/>
        <w:jc w:val="center"/>
        <w:rPr>
          <w:sz w:val="16"/>
          <w:szCs w:val="16"/>
        </w:rPr>
      </w:pPr>
      <w:proofErr w:type="gramStart"/>
      <w:r w:rsidRPr="00D85FEE">
        <w:rPr>
          <w:b/>
          <w:sz w:val="16"/>
          <w:szCs w:val="16"/>
        </w:rPr>
        <w:t>Grafik 3</w:t>
      </w:r>
      <w:r w:rsidRPr="00D85FEE">
        <w:rPr>
          <w:sz w:val="16"/>
          <w:szCs w:val="16"/>
        </w:rPr>
        <w:t>.</w:t>
      </w:r>
      <w:proofErr w:type="gramEnd"/>
      <w:r w:rsidRPr="00D85FEE">
        <w:rPr>
          <w:sz w:val="16"/>
          <w:szCs w:val="16"/>
        </w:rPr>
        <w:t xml:space="preserve"> Peningkatan Hasil Keterampilan Menyimak Cerita Pendek</w:t>
      </w:r>
    </w:p>
    <w:p w:rsidR="00F675D5" w:rsidRPr="00C12348" w:rsidRDefault="002C1C32" w:rsidP="002C1C32">
      <w:pPr>
        <w:spacing w:after="0" w:line="240" w:lineRule="auto"/>
        <w:rPr>
          <w:sz w:val="20"/>
          <w:szCs w:val="20"/>
        </w:rPr>
      </w:pPr>
      <w:r w:rsidRPr="00C12348">
        <w:rPr>
          <w:sz w:val="20"/>
          <w:szCs w:val="20"/>
        </w:rPr>
        <w:t>Keterangan</w:t>
      </w:r>
    </w:p>
    <w:p w:rsidR="002C1C32" w:rsidRPr="00C12348" w:rsidRDefault="00C70AFB" w:rsidP="00F675D5">
      <w:pPr>
        <w:spacing w:after="0" w:line="240" w:lineRule="auto"/>
        <w:ind w:firstLine="720"/>
        <w:jc w:val="both"/>
        <w:rPr>
          <w:b/>
          <w:sz w:val="20"/>
          <w:szCs w:val="20"/>
        </w:rPr>
      </w:pPr>
      <w:r>
        <w:rPr>
          <w:b/>
          <w:noProof/>
          <w:sz w:val="20"/>
          <w:szCs w:val="20"/>
        </w:rPr>
        <w:pict>
          <v:rect id="_x0000_s1026" style="position:absolute;left:0;text-align:left;margin-left:.3pt;margin-top:1.4pt;width:16pt;height:13.35pt;z-index:251663360" fillcolor="#a5a5a5 [2092]" stroked="f" strokecolor="#c0504d [3205]" strokeweight="1pt">
            <v:fill color2="#c0504d [3205]"/>
            <v:shadow on="t" type="perspective" color="#622423 [1605]" offset="1pt" offset2="-3pt"/>
          </v:rect>
        </w:pict>
      </w:r>
      <w:r w:rsidR="002C1C32" w:rsidRPr="00C12348">
        <w:rPr>
          <w:b/>
          <w:sz w:val="20"/>
          <w:szCs w:val="20"/>
        </w:rPr>
        <w:t xml:space="preserve">: </w:t>
      </w:r>
      <w:r w:rsidR="002C1C32" w:rsidRPr="00C12348">
        <w:rPr>
          <w:sz w:val="20"/>
          <w:szCs w:val="20"/>
        </w:rPr>
        <w:t>Tidak Tuntas</w:t>
      </w:r>
    </w:p>
    <w:p w:rsidR="002C1C32" w:rsidRPr="00C12348" w:rsidRDefault="00C70AFB" w:rsidP="002C1C32">
      <w:pPr>
        <w:spacing w:after="0" w:line="240" w:lineRule="auto"/>
        <w:ind w:firstLine="720"/>
        <w:jc w:val="both"/>
        <w:rPr>
          <w:sz w:val="20"/>
          <w:szCs w:val="20"/>
        </w:rPr>
      </w:pPr>
      <w:r>
        <w:rPr>
          <w:noProof/>
          <w:sz w:val="20"/>
          <w:szCs w:val="20"/>
        </w:rPr>
        <w:pict>
          <v:rect id="_x0000_s1027" style="position:absolute;left:0;text-align:left;margin-left:.3pt;margin-top:3.25pt;width:16pt;height:13.35pt;z-index:251664384" fillcolor="#5a5a5a [2109]" stroked="f"/>
        </w:pict>
      </w:r>
      <w:r w:rsidR="002C1C32" w:rsidRPr="00C12348">
        <w:rPr>
          <w:sz w:val="20"/>
          <w:szCs w:val="20"/>
        </w:rPr>
        <w:t>: Tuntas</w:t>
      </w:r>
    </w:p>
    <w:p w:rsidR="002C1C32" w:rsidRPr="00D85FEE" w:rsidRDefault="002C1C32" w:rsidP="002C1C32">
      <w:pPr>
        <w:spacing w:after="0" w:line="240" w:lineRule="auto"/>
        <w:jc w:val="both"/>
        <w:rPr>
          <w:b/>
          <w:sz w:val="16"/>
          <w:szCs w:val="16"/>
        </w:rPr>
      </w:pPr>
    </w:p>
    <w:p w:rsidR="00F675D5" w:rsidRPr="00D85FEE" w:rsidRDefault="00F675D5" w:rsidP="002C1C32">
      <w:pPr>
        <w:spacing w:after="0" w:line="240" w:lineRule="auto"/>
        <w:jc w:val="both"/>
        <w:rPr>
          <w:b/>
          <w:sz w:val="16"/>
          <w:szCs w:val="16"/>
        </w:rPr>
        <w:sectPr w:rsidR="00F675D5" w:rsidRPr="00D85FEE" w:rsidSect="00770000">
          <w:type w:val="continuous"/>
          <w:pgSz w:w="11907" w:h="16840" w:code="9"/>
          <w:pgMar w:top="1440" w:right="1440" w:bottom="1440" w:left="1440" w:header="720" w:footer="720" w:gutter="0"/>
          <w:cols w:space="720"/>
          <w:docGrid w:linePitch="360"/>
        </w:sectPr>
      </w:pPr>
    </w:p>
    <w:p w:rsidR="00B95A85" w:rsidRPr="00D85FEE" w:rsidRDefault="00B95A85" w:rsidP="00B95A85">
      <w:pPr>
        <w:spacing w:after="0" w:line="240" w:lineRule="auto"/>
        <w:jc w:val="both"/>
        <w:rPr>
          <w:b/>
        </w:rPr>
      </w:pPr>
      <w:r w:rsidRPr="00D85FEE">
        <w:rPr>
          <w:b/>
        </w:rPr>
        <w:lastRenderedPageBreak/>
        <w:t>Refleksi kualitas pembelajaran siklus I</w:t>
      </w:r>
    </w:p>
    <w:p w:rsidR="00B95A85" w:rsidRPr="00D85FEE" w:rsidRDefault="00F60734" w:rsidP="00B95A85">
      <w:pPr>
        <w:spacing w:after="0" w:line="240" w:lineRule="auto"/>
        <w:ind w:firstLine="426"/>
        <w:jc w:val="both"/>
      </w:pPr>
      <w:r w:rsidRPr="00D85FEE">
        <w:t xml:space="preserve">Berdasarkan bebagai </w:t>
      </w:r>
      <w:r w:rsidR="00B95A85" w:rsidRPr="00D85FEE">
        <w:t>per</w:t>
      </w:r>
      <w:r w:rsidRPr="00D85FEE">
        <w:t>masalah</w:t>
      </w:r>
      <w:r w:rsidR="00822F7D" w:rsidRPr="00D85FEE">
        <w:t xml:space="preserve">an yang ditemukan pada siklus I maka, </w:t>
      </w:r>
      <w:r w:rsidR="00B95A85" w:rsidRPr="00D85FEE">
        <w:t>refleksi dari kualitas pem</w:t>
      </w:r>
      <w:r w:rsidRPr="00D85FEE">
        <w:t>belajaran yang perlu diperbaiki dan dioptimalkan pada siklus II antara lain.</w:t>
      </w:r>
    </w:p>
    <w:p w:rsidR="00B95A85" w:rsidRPr="00D85FEE" w:rsidRDefault="00F60734" w:rsidP="00B95A85">
      <w:pPr>
        <w:pStyle w:val="ListParagraph"/>
        <w:numPr>
          <w:ilvl w:val="0"/>
          <w:numId w:val="13"/>
        </w:numPr>
        <w:spacing w:after="0" w:line="240" w:lineRule="auto"/>
        <w:ind w:left="284" w:hanging="284"/>
        <w:jc w:val="both"/>
      </w:pPr>
      <w:r w:rsidRPr="00D85FEE">
        <w:t xml:space="preserve">Menjelaskan </w:t>
      </w:r>
      <w:r w:rsidR="00B95A85" w:rsidRPr="00D85FEE">
        <w:t>lebih detail</w:t>
      </w:r>
      <w:r w:rsidRPr="00D85FEE">
        <w:t xml:space="preserve"> dan menyeluruh mengai petunjuk, materi, dan kegiatan pembelajaran </w:t>
      </w:r>
      <w:r w:rsidR="00B95A85" w:rsidRPr="00D85FEE">
        <w:t xml:space="preserve">yang harus </w:t>
      </w:r>
      <w:r w:rsidR="00B95A85" w:rsidRPr="00D85FEE">
        <w:lastRenderedPageBreak/>
        <w:t>dilakukan siswa pada saat pembelajaran.</w:t>
      </w:r>
    </w:p>
    <w:p w:rsidR="00B95A85" w:rsidRPr="00D85FEE" w:rsidRDefault="00B95A85" w:rsidP="00B95A85">
      <w:pPr>
        <w:pStyle w:val="ListParagraph"/>
        <w:numPr>
          <w:ilvl w:val="0"/>
          <w:numId w:val="13"/>
        </w:numPr>
        <w:spacing w:after="0" w:line="240" w:lineRule="auto"/>
        <w:ind w:left="284" w:hanging="284"/>
        <w:jc w:val="both"/>
      </w:pPr>
      <w:r w:rsidRPr="00D85FEE">
        <w:t>Memfasilitasi dan membimbing siswa dalam berdiskusi secara individual maupun kelompok</w:t>
      </w:r>
      <w:r w:rsidR="00F60734" w:rsidRPr="00D85FEE">
        <w:t xml:space="preserve"> agar tidak adanya kesenjangan. </w:t>
      </w:r>
    </w:p>
    <w:p w:rsidR="00B95A85" w:rsidRPr="00D85FEE" w:rsidRDefault="00F60734" w:rsidP="00B95A85">
      <w:pPr>
        <w:pStyle w:val="ListParagraph"/>
        <w:numPr>
          <w:ilvl w:val="0"/>
          <w:numId w:val="13"/>
        </w:numPr>
        <w:spacing w:after="0" w:line="240" w:lineRule="auto"/>
        <w:ind w:left="284" w:hanging="284"/>
        <w:jc w:val="both"/>
      </w:pPr>
      <w:r w:rsidRPr="00D85FEE">
        <w:t xml:space="preserve">Meberikan motivasi secara verbal dan nonverbal </w:t>
      </w:r>
      <w:r w:rsidR="00B95A85" w:rsidRPr="00D85FEE">
        <w:t xml:space="preserve">kepada siswa </w:t>
      </w:r>
      <w:r w:rsidRPr="00D85FEE">
        <w:t xml:space="preserve">untuk lebih </w:t>
      </w:r>
      <w:r w:rsidR="00B95A85" w:rsidRPr="00D85FEE">
        <w:t>mengikuti pembelajaran dengan baik.</w:t>
      </w:r>
    </w:p>
    <w:p w:rsidR="00B95A85" w:rsidRPr="00D85FEE" w:rsidRDefault="00B95A85" w:rsidP="00B95A85">
      <w:pPr>
        <w:pStyle w:val="ListParagraph"/>
        <w:numPr>
          <w:ilvl w:val="0"/>
          <w:numId w:val="13"/>
        </w:numPr>
        <w:spacing w:after="0" w:line="240" w:lineRule="auto"/>
        <w:ind w:left="284" w:hanging="284"/>
        <w:jc w:val="both"/>
      </w:pPr>
      <w:r w:rsidRPr="00D85FEE">
        <w:lastRenderedPageBreak/>
        <w:t>Membi</w:t>
      </w:r>
      <w:r w:rsidR="00F60734" w:rsidRPr="00D85FEE">
        <w:t xml:space="preserve">mbing siswa secara individu pada saat </w:t>
      </w:r>
      <w:r w:rsidRPr="00D85FEE">
        <w:t>kesulitan dalam memahami materi.</w:t>
      </w:r>
    </w:p>
    <w:p w:rsidR="00E422A3" w:rsidRPr="00444156" w:rsidRDefault="00F60734" w:rsidP="00444156">
      <w:pPr>
        <w:pStyle w:val="ListParagraph"/>
        <w:numPr>
          <w:ilvl w:val="0"/>
          <w:numId w:val="13"/>
        </w:numPr>
        <w:spacing w:after="120" w:line="240" w:lineRule="auto"/>
        <w:ind w:left="284" w:hanging="284"/>
        <w:jc w:val="both"/>
      </w:pPr>
      <w:r w:rsidRPr="00D85FEE">
        <w:t xml:space="preserve">Menasehati siswa agar mau </w:t>
      </w:r>
      <w:r w:rsidR="00B95A85" w:rsidRPr="00D85FEE">
        <w:t>bekerjasama</w:t>
      </w:r>
      <w:r w:rsidRPr="00D85FEE">
        <w:t xml:space="preserve"> </w:t>
      </w:r>
      <w:r w:rsidR="00B95A85" w:rsidRPr="00D85FEE">
        <w:t xml:space="preserve">dengan baik dalam kelompok. </w:t>
      </w:r>
    </w:p>
    <w:p w:rsidR="00F60734" w:rsidRPr="00D85FEE" w:rsidRDefault="00F60734" w:rsidP="00F60734">
      <w:pPr>
        <w:spacing w:after="0" w:line="240" w:lineRule="auto"/>
        <w:jc w:val="both"/>
        <w:rPr>
          <w:b/>
        </w:rPr>
      </w:pPr>
      <w:r w:rsidRPr="00D85FEE">
        <w:rPr>
          <w:b/>
        </w:rPr>
        <w:t>Siklus II</w:t>
      </w:r>
    </w:p>
    <w:p w:rsidR="00F60734" w:rsidRPr="00D85FEE" w:rsidRDefault="00F60734" w:rsidP="00F60734">
      <w:pPr>
        <w:spacing w:after="0" w:line="240" w:lineRule="auto"/>
        <w:ind w:firstLine="426"/>
        <w:jc w:val="both"/>
      </w:pPr>
      <w:proofErr w:type="gramStart"/>
      <w:r w:rsidRPr="00D85FEE">
        <w:t>Pembelajaran pada siklus II dilaksanakan selama 2 kali pertemuan dengan alokasi waktu 2x35 menit pada setiap pertemuan.</w:t>
      </w:r>
      <w:proofErr w:type="gramEnd"/>
      <w:r w:rsidRPr="00D85FEE">
        <w:t xml:space="preserve"> Dilaksanakan pada tanggal 10 Januari dan 13 Januari 2018 dan diikuti oleh</w:t>
      </w:r>
      <w:r w:rsidR="006B6FA6" w:rsidRPr="00D85FEE">
        <w:t xml:space="preserve"> seluruh kelas V berjumlah</w:t>
      </w:r>
      <w:r w:rsidRPr="00D85FEE">
        <w:t xml:space="preserve"> 36 siswa secara lengkap.</w:t>
      </w:r>
    </w:p>
    <w:p w:rsidR="00964780" w:rsidRPr="00D85FEE" w:rsidRDefault="00964780" w:rsidP="00964780">
      <w:pPr>
        <w:pStyle w:val="ListParagraph"/>
        <w:numPr>
          <w:ilvl w:val="0"/>
          <w:numId w:val="14"/>
        </w:numPr>
        <w:spacing w:after="0" w:line="240" w:lineRule="auto"/>
        <w:ind w:left="284" w:hanging="284"/>
        <w:jc w:val="both"/>
        <w:rPr>
          <w:b/>
        </w:rPr>
      </w:pPr>
      <w:r w:rsidRPr="00D85FEE">
        <w:rPr>
          <w:b/>
        </w:rPr>
        <w:t>Keterampilan dasar mengajar guru</w:t>
      </w:r>
    </w:p>
    <w:p w:rsidR="00FB688B" w:rsidRPr="00D85FEE" w:rsidRDefault="00964780" w:rsidP="00FB688B">
      <w:pPr>
        <w:spacing w:after="0" w:line="240" w:lineRule="auto"/>
        <w:ind w:firstLine="426"/>
        <w:jc w:val="both"/>
      </w:pPr>
      <w:proofErr w:type="gramStart"/>
      <w:r w:rsidRPr="00D85FEE">
        <w:t>Keterampilan dasar meng</w:t>
      </w:r>
      <w:r w:rsidR="009356B9" w:rsidRPr="00D85FEE">
        <w:t>ajar siklus II sudah terjadi peningkatan pengoptimalan yang maksimal terhadap kualitas pembelajaran</w:t>
      </w:r>
      <w:r w:rsidRPr="00D85FEE">
        <w:t>.</w:t>
      </w:r>
      <w:proofErr w:type="gramEnd"/>
      <w:r w:rsidRPr="00D85FEE">
        <w:t xml:space="preserve"> G</w:t>
      </w:r>
      <w:r w:rsidR="009356B9" w:rsidRPr="00D85FEE">
        <w:t xml:space="preserve">uru telah dapat </w:t>
      </w:r>
      <w:r w:rsidRPr="00D85FEE">
        <w:t>memfokuskan perhatian</w:t>
      </w:r>
      <w:r w:rsidR="009356B9" w:rsidRPr="00D85FEE">
        <w:t xml:space="preserve"> siswa secara menyeluruh dengan </w:t>
      </w:r>
      <w:proofErr w:type="gramStart"/>
      <w:r w:rsidR="009356B9" w:rsidRPr="00D85FEE">
        <w:t>cara</w:t>
      </w:r>
      <w:proofErr w:type="gramEnd"/>
      <w:r w:rsidR="009356B9" w:rsidRPr="00D85FEE">
        <w:t xml:space="preserve"> </w:t>
      </w:r>
      <w:r w:rsidRPr="00D85FEE">
        <w:t>me</w:t>
      </w:r>
      <w:r w:rsidR="009356B9" w:rsidRPr="00D85FEE">
        <w:t>mbimbing diskusi kelompo</w:t>
      </w:r>
      <w:r w:rsidR="00FB688B" w:rsidRPr="00D85FEE">
        <w:t xml:space="preserve">k kecil dengan baik. </w:t>
      </w:r>
      <w:proofErr w:type="gramStart"/>
      <w:r w:rsidR="009356B9" w:rsidRPr="00D85FEE">
        <w:t xml:space="preserve">Hal ini menimbulkan </w:t>
      </w:r>
      <w:r w:rsidRPr="00D85FEE">
        <w:t>penciptaan dan pem</w:t>
      </w:r>
      <w:r w:rsidR="009356B9" w:rsidRPr="00D85FEE">
        <w:t xml:space="preserve">eliharaan kondisi belajar menjadi </w:t>
      </w:r>
      <w:r w:rsidRPr="00D85FEE">
        <w:t>optimal, dan guru sudah dapat me</w:t>
      </w:r>
      <w:r w:rsidR="00AA3C48" w:rsidRPr="00D85FEE">
        <w:t>ngkondisikan kelas dengan baik.</w:t>
      </w:r>
      <w:proofErr w:type="gramEnd"/>
      <w:r w:rsidR="00FB688B" w:rsidRPr="00D85FEE">
        <w:t xml:space="preserve"> </w:t>
      </w:r>
      <w:proofErr w:type="gramStart"/>
      <w:r w:rsidR="00E15371" w:rsidRPr="00D85FEE">
        <w:lastRenderedPageBreak/>
        <w:t xml:space="preserve">Pemberian </w:t>
      </w:r>
      <w:r w:rsidRPr="00D85FEE">
        <w:t>penguatan secara verba</w:t>
      </w:r>
      <w:r w:rsidR="00FB688B" w:rsidRPr="00D85FEE">
        <w:t>l dan nonverbal diterapkan guru dalam pembelajaran di siklus II dengan baik.</w:t>
      </w:r>
      <w:proofErr w:type="gramEnd"/>
      <w:r w:rsidR="00FB688B" w:rsidRPr="00D85FEE">
        <w:t xml:space="preserve"> </w:t>
      </w:r>
      <w:proofErr w:type="gramStart"/>
      <w:r w:rsidR="00FB688B" w:rsidRPr="00D85FEE">
        <w:t xml:space="preserve">Akibatnya, dapat memberikan berupa motivasi kepada siswa secara langsung walaupun hanya dengan tepuk, ucapan dan pujian, serta </w:t>
      </w:r>
      <w:r w:rsidRPr="00D85FEE">
        <w:t xml:space="preserve">pemberian </w:t>
      </w:r>
      <w:r w:rsidRPr="00D85FEE">
        <w:rPr>
          <w:i/>
        </w:rPr>
        <w:t>reward and punishment</w:t>
      </w:r>
      <w:r w:rsidR="00FB688B" w:rsidRPr="00D85FEE">
        <w:t>.</w:t>
      </w:r>
      <w:proofErr w:type="gramEnd"/>
      <w:r w:rsidR="00FB688B" w:rsidRPr="00D85FEE">
        <w:t xml:space="preserve"> </w:t>
      </w:r>
    </w:p>
    <w:p w:rsidR="00FB688B" w:rsidRPr="00D85FEE" w:rsidRDefault="00FB688B" w:rsidP="00D85FEE">
      <w:pPr>
        <w:spacing w:after="0" w:line="240" w:lineRule="auto"/>
        <w:ind w:firstLine="426"/>
        <w:jc w:val="both"/>
        <w:sectPr w:rsidR="00FB688B" w:rsidRPr="00D85FEE" w:rsidSect="00D06375">
          <w:type w:val="continuous"/>
          <w:pgSz w:w="11907" w:h="16840" w:code="9"/>
          <w:pgMar w:top="1440" w:right="1440" w:bottom="1440" w:left="1440" w:header="720" w:footer="720" w:gutter="0"/>
          <w:cols w:num="2" w:space="720"/>
          <w:docGrid w:linePitch="360"/>
        </w:sectPr>
      </w:pPr>
      <w:r w:rsidRPr="00D85FEE">
        <w:t xml:space="preserve">Segala penguatan yang diberikan berasal dari hal-hal terkecil </w:t>
      </w:r>
      <w:proofErr w:type="gramStart"/>
      <w:r w:rsidRPr="00D85FEE">
        <w:t>akan</w:t>
      </w:r>
      <w:proofErr w:type="gramEnd"/>
      <w:r w:rsidRPr="00D85FEE">
        <w:t xml:space="preserve"> lebih menumbuhkan semangat siswa dalam pembelajaran. </w:t>
      </w:r>
      <w:proofErr w:type="gramStart"/>
      <w:r w:rsidRPr="00D85FEE">
        <w:t xml:space="preserve">Adanya </w:t>
      </w:r>
      <w:r w:rsidR="00964780" w:rsidRPr="00D85FEE">
        <w:t xml:space="preserve">pemberian </w:t>
      </w:r>
      <w:r w:rsidR="00964780" w:rsidRPr="00D85FEE">
        <w:rPr>
          <w:i/>
        </w:rPr>
        <w:t>reward</w:t>
      </w:r>
      <w:r w:rsidR="00964780" w:rsidRPr="00D85FEE">
        <w:t xml:space="preserve"> </w:t>
      </w:r>
      <w:r w:rsidR="00964780" w:rsidRPr="00D85FEE">
        <w:rPr>
          <w:i/>
        </w:rPr>
        <w:t>and punishment</w:t>
      </w:r>
      <w:r w:rsidR="00964780" w:rsidRPr="00D85FEE">
        <w:t xml:space="preserve"> yang dilakuk</w:t>
      </w:r>
      <w:r w:rsidRPr="00D85FEE">
        <w:t xml:space="preserve">an oleh guru dalam pembelajaran </w:t>
      </w:r>
      <w:r w:rsidR="00964780" w:rsidRPr="00D85FEE">
        <w:t xml:space="preserve">berguna untuk menciptkan keaktifan </w:t>
      </w:r>
      <w:r w:rsidRPr="00D85FEE">
        <w:t>siswa pada diskusi kelompok.</w:t>
      </w:r>
      <w:proofErr w:type="gramEnd"/>
      <w:r w:rsidRPr="00D85FEE">
        <w:t xml:space="preserve"> </w:t>
      </w:r>
      <w:proofErr w:type="gramStart"/>
      <w:r w:rsidRPr="00D85FEE">
        <w:t>Keaktifan siswa dapat tergugah dengan baik secara kelompok maupun individu serta memberikan konstribusi tersendiri bagi guru pada saat pembelajaran berlangsung.</w:t>
      </w:r>
      <w:proofErr w:type="gramEnd"/>
      <w:r w:rsidRPr="00D85FEE">
        <w:t xml:space="preserve"> </w:t>
      </w:r>
      <w:proofErr w:type="gramStart"/>
      <w:r w:rsidRPr="00D85FEE">
        <w:t>Pada saat pembelajaran berlangsung siswa menjadi bersemangat dalam menjawab pernyataan dengan tepat sehingga pembelajaran dapat dikatakan bermakna.</w:t>
      </w:r>
      <w:proofErr w:type="gramEnd"/>
      <w:r w:rsidRPr="00D85FEE">
        <w:t xml:space="preserve"> </w:t>
      </w:r>
      <w:proofErr w:type="gramStart"/>
      <w:r w:rsidRPr="00D85FEE">
        <w:t>Peningkatan keterampilan dasar mengajar guru pada siklus II dijelaskan melalui tabel berikut.</w:t>
      </w:r>
      <w:proofErr w:type="gramEnd"/>
    </w:p>
    <w:p w:rsidR="00FB688B" w:rsidRPr="00D85FEE" w:rsidRDefault="00FB688B" w:rsidP="00D85FEE">
      <w:pPr>
        <w:spacing w:after="0" w:line="240" w:lineRule="auto"/>
        <w:jc w:val="center"/>
        <w:rPr>
          <w:sz w:val="20"/>
          <w:szCs w:val="20"/>
        </w:rPr>
      </w:pPr>
      <w:proofErr w:type="gramStart"/>
      <w:r w:rsidRPr="00D85FEE">
        <w:rPr>
          <w:b/>
          <w:sz w:val="20"/>
          <w:szCs w:val="20"/>
        </w:rPr>
        <w:lastRenderedPageBreak/>
        <w:t>Tabel 4</w:t>
      </w:r>
      <w:r w:rsidRPr="00D85FEE">
        <w:rPr>
          <w:sz w:val="20"/>
          <w:szCs w:val="20"/>
        </w:rPr>
        <w:t>.</w:t>
      </w:r>
      <w:proofErr w:type="gramEnd"/>
      <w:r w:rsidRPr="00D85FEE">
        <w:rPr>
          <w:sz w:val="20"/>
          <w:szCs w:val="20"/>
        </w:rPr>
        <w:t xml:space="preserve"> Keterampilan Dasar Mengajar Guru Siklus II</w:t>
      </w:r>
    </w:p>
    <w:tbl>
      <w:tblPr>
        <w:tblStyle w:val="TableGrid"/>
        <w:tblW w:w="0" w:type="auto"/>
        <w:tblInd w:w="1809" w:type="dxa"/>
        <w:tblLayout w:type="fixed"/>
        <w:tblLook w:val="04A0"/>
      </w:tblPr>
      <w:tblGrid>
        <w:gridCol w:w="1559"/>
        <w:gridCol w:w="873"/>
        <w:gridCol w:w="1843"/>
        <w:gridCol w:w="1276"/>
      </w:tblGrid>
      <w:tr w:rsidR="00D85FEE" w:rsidRPr="00D85FEE" w:rsidTr="00D85FEE">
        <w:tc>
          <w:tcPr>
            <w:tcW w:w="1559" w:type="dxa"/>
            <w:vAlign w:val="center"/>
          </w:tcPr>
          <w:p w:rsidR="00D85FEE" w:rsidRPr="00D85FEE" w:rsidRDefault="00D85FEE" w:rsidP="00D85FEE">
            <w:pPr>
              <w:jc w:val="center"/>
            </w:pPr>
            <w:r w:rsidRPr="00D85FEE">
              <w:t>Siklus II</w:t>
            </w:r>
          </w:p>
        </w:tc>
        <w:tc>
          <w:tcPr>
            <w:tcW w:w="873" w:type="dxa"/>
            <w:vAlign w:val="center"/>
          </w:tcPr>
          <w:p w:rsidR="00D85FEE" w:rsidRPr="00D85FEE" w:rsidRDefault="00D85FEE" w:rsidP="00D85FEE">
            <w:pPr>
              <w:jc w:val="center"/>
            </w:pPr>
            <w:r w:rsidRPr="00D85FEE">
              <w:t>Skor</w:t>
            </w:r>
          </w:p>
        </w:tc>
        <w:tc>
          <w:tcPr>
            <w:tcW w:w="1843" w:type="dxa"/>
            <w:vAlign w:val="center"/>
          </w:tcPr>
          <w:p w:rsidR="00D85FEE" w:rsidRPr="00D85FEE" w:rsidRDefault="00D85FEE" w:rsidP="00D85FEE">
            <w:pPr>
              <w:jc w:val="center"/>
            </w:pPr>
            <w:r w:rsidRPr="00D85FEE">
              <w:t>Skor Maksimum</w:t>
            </w:r>
          </w:p>
        </w:tc>
        <w:tc>
          <w:tcPr>
            <w:tcW w:w="1276" w:type="dxa"/>
            <w:vAlign w:val="center"/>
          </w:tcPr>
          <w:p w:rsidR="00D85FEE" w:rsidRPr="00D85FEE" w:rsidRDefault="00D85FEE" w:rsidP="00D85FEE">
            <w:pPr>
              <w:jc w:val="center"/>
            </w:pPr>
            <w:r w:rsidRPr="00D85FEE">
              <w:t>Persentase</w:t>
            </w:r>
          </w:p>
        </w:tc>
      </w:tr>
      <w:tr w:rsidR="00D85FEE" w:rsidRPr="00D85FEE" w:rsidTr="00D85FEE">
        <w:tc>
          <w:tcPr>
            <w:tcW w:w="1559" w:type="dxa"/>
          </w:tcPr>
          <w:p w:rsidR="00D85FEE" w:rsidRPr="00D85FEE" w:rsidRDefault="00D85FEE" w:rsidP="00D85FEE">
            <w:r w:rsidRPr="00D85FEE">
              <w:t>Pertemuan 1</w:t>
            </w:r>
          </w:p>
        </w:tc>
        <w:tc>
          <w:tcPr>
            <w:tcW w:w="873" w:type="dxa"/>
            <w:vAlign w:val="center"/>
          </w:tcPr>
          <w:p w:rsidR="00D85FEE" w:rsidRPr="00D85FEE" w:rsidRDefault="00D85FEE" w:rsidP="00D85FEE">
            <w:pPr>
              <w:jc w:val="center"/>
            </w:pPr>
            <w:r>
              <w:t>51</w:t>
            </w:r>
          </w:p>
        </w:tc>
        <w:tc>
          <w:tcPr>
            <w:tcW w:w="1843" w:type="dxa"/>
            <w:vAlign w:val="center"/>
          </w:tcPr>
          <w:p w:rsidR="00D85FEE" w:rsidRPr="00D85FEE" w:rsidRDefault="00D85FEE" w:rsidP="00D85FEE">
            <w:pPr>
              <w:jc w:val="center"/>
            </w:pPr>
            <w:r>
              <w:t>60</w:t>
            </w:r>
          </w:p>
        </w:tc>
        <w:tc>
          <w:tcPr>
            <w:tcW w:w="1276" w:type="dxa"/>
            <w:vAlign w:val="center"/>
          </w:tcPr>
          <w:p w:rsidR="00D85FEE" w:rsidRPr="00D85FEE" w:rsidRDefault="00D85FEE" w:rsidP="00D85FEE">
            <w:pPr>
              <w:jc w:val="center"/>
            </w:pPr>
            <w:r>
              <w:t>85%</w:t>
            </w:r>
          </w:p>
        </w:tc>
      </w:tr>
      <w:tr w:rsidR="00D85FEE" w:rsidRPr="00D85FEE" w:rsidTr="00D85FEE">
        <w:tc>
          <w:tcPr>
            <w:tcW w:w="1559" w:type="dxa"/>
          </w:tcPr>
          <w:p w:rsidR="00D85FEE" w:rsidRPr="00D85FEE" w:rsidRDefault="00D85FEE" w:rsidP="00D85FEE">
            <w:r>
              <w:t>Pertemuan 2</w:t>
            </w:r>
          </w:p>
        </w:tc>
        <w:tc>
          <w:tcPr>
            <w:tcW w:w="873" w:type="dxa"/>
            <w:vAlign w:val="center"/>
          </w:tcPr>
          <w:p w:rsidR="00D85FEE" w:rsidRPr="00D85FEE" w:rsidRDefault="00D85FEE" w:rsidP="00D85FEE">
            <w:pPr>
              <w:jc w:val="center"/>
            </w:pPr>
            <w:r>
              <w:t>53</w:t>
            </w:r>
          </w:p>
        </w:tc>
        <w:tc>
          <w:tcPr>
            <w:tcW w:w="1843" w:type="dxa"/>
            <w:vAlign w:val="center"/>
          </w:tcPr>
          <w:p w:rsidR="00D85FEE" w:rsidRPr="00D85FEE" w:rsidRDefault="00D85FEE" w:rsidP="00D85FEE">
            <w:pPr>
              <w:jc w:val="center"/>
            </w:pPr>
            <w:r>
              <w:t>60</w:t>
            </w:r>
          </w:p>
        </w:tc>
        <w:tc>
          <w:tcPr>
            <w:tcW w:w="1276" w:type="dxa"/>
            <w:vAlign w:val="center"/>
          </w:tcPr>
          <w:p w:rsidR="00D85FEE" w:rsidRPr="00D85FEE" w:rsidRDefault="00D85FEE" w:rsidP="00D85FEE">
            <w:pPr>
              <w:jc w:val="center"/>
            </w:pPr>
            <w:r>
              <w:t>88,33%</w:t>
            </w:r>
          </w:p>
        </w:tc>
      </w:tr>
    </w:tbl>
    <w:p w:rsidR="00FB688B" w:rsidRDefault="00FB688B" w:rsidP="00D85FEE">
      <w:pPr>
        <w:spacing w:after="0" w:line="240" w:lineRule="auto"/>
        <w:jc w:val="both"/>
      </w:pPr>
    </w:p>
    <w:p w:rsidR="00D85FEE" w:rsidRDefault="00846264" w:rsidP="00D85FEE">
      <w:pPr>
        <w:spacing w:after="0" w:line="240" w:lineRule="auto"/>
        <w:ind w:firstLine="426"/>
        <w:jc w:val="both"/>
      </w:pPr>
      <w:r>
        <w:rPr>
          <w:noProof/>
        </w:rPr>
        <w:drawing>
          <wp:anchor distT="0" distB="0" distL="114300" distR="114300" simplePos="0" relativeHeight="251665408" behindDoc="0" locked="0" layoutInCell="1" allowOverlap="1">
            <wp:simplePos x="0" y="0"/>
            <wp:positionH relativeFrom="column">
              <wp:posOffset>1097280</wp:posOffset>
            </wp:positionH>
            <wp:positionV relativeFrom="paragraph">
              <wp:posOffset>336139</wp:posOffset>
            </wp:positionV>
            <wp:extent cx="3431689" cy="1699708"/>
            <wp:effectExtent l="0" t="0" r="0" b="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roofErr w:type="gramStart"/>
      <w:r w:rsidR="00D85FEE">
        <w:t>Peningkatan keterampilan dasar mengajar guru siklus II dijelaskan menggunakan grafik terjadi peningkatan di setiap pertemuan sebagai berikut.</w:t>
      </w:r>
      <w:proofErr w:type="gramEnd"/>
    </w:p>
    <w:p w:rsidR="00D85FEE" w:rsidRDefault="00D85FEE" w:rsidP="00D85FEE">
      <w:pPr>
        <w:spacing w:after="0" w:line="240" w:lineRule="auto"/>
      </w:pPr>
    </w:p>
    <w:p w:rsidR="00D85FEE" w:rsidRDefault="00D85FEE" w:rsidP="00D85FEE">
      <w:pPr>
        <w:spacing w:after="0" w:line="240" w:lineRule="auto"/>
      </w:pPr>
    </w:p>
    <w:p w:rsidR="00D85FEE" w:rsidRDefault="00D85FEE" w:rsidP="00D85FEE">
      <w:pPr>
        <w:spacing w:after="0" w:line="240" w:lineRule="auto"/>
      </w:pPr>
    </w:p>
    <w:p w:rsidR="00D85FEE" w:rsidRDefault="00D85FEE" w:rsidP="00D85FEE">
      <w:pPr>
        <w:spacing w:after="0" w:line="240" w:lineRule="auto"/>
      </w:pPr>
    </w:p>
    <w:p w:rsidR="00D85FEE" w:rsidRDefault="00D85FEE" w:rsidP="00D85FEE">
      <w:pPr>
        <w:spacing w:after="0" w:line="240" w:lineRule="auto"/>
      </w:pPr>
    </w:p>
    <w:p w:rsidR="00D85FEE" w:rsidRDefault="00D85FEE" w:rsidP="00D85FEE">
      <w:pPr>
        <w:spacing w:after="0" w:line="240" w:lineRule="auto"/>
      </w:pPr>
    </w:p>
    <w:p w:rsidR="00B53886" w:rsidRDefault="00B53886" w:rsidP="00D85FEE">
      <w:pPr>
        <w:spacing w:after="0" w:line="240" w:lineRule="auto"/>
      </w:pPr>
    </w:p>
    <w:p w:rsidR="00D85FEE" w:rsidRDefault="00D85FEE" w:rsidP="00D85FEE">
      <w:pPr>
        <w:spacing w:after="0" w:line="240" w:lineRule="auto"/>
      </w:pPr>
    </w:p>
    <w:p w:rsidR="00D85FEE" w:rsidRDefault="00D85FEE" w:rsidP="00D85FEE">
      <w:pPr>
        <w:spacing w:after="0" w:line="240" w:lineRule="auto"/>
      </w:pPr>
    </w:p>
    <w:p w:rsidR="00D85FEE" w:rsidRPr="00D85FEE" w:rsidRDefault="00D85FEE" w:rsidP="00D85FEE">
      <w:pPr>
        <w:spacing w:after="0" w:line="240" w:lineRule="auto"/>
        <w:jc w:val="center"/>
        <w:rPr>
          <w:sz w:val="20"/>
          <w:szCs w:val="20"/>
        </w:rPr>
        <w:sectPr w:rsidR="00D85FEE" w:rsidRPr="00D85FEE" w:rsidSect="00FB688B">
          <w:type w:val="continuous"/>
          <w:pgSz w:w="11907" w:h="16840" w:code="9"/>
          <w:pgMar w:top="1440" w:right="1440" w:bottom="1440" w:left="1440" w:header="720" w:footer="720" w:gutter="0"/>
          <w:cols w:space="720"/>
          <w:docGrid w:linePitch="360"/>
        </w:sectPr>
      </w:pPr>
      <w:proofErr w:type="gramStart"/>
      <w:r w:rsidRPr="00D85FEE">
        <w:rPr>
          <w:b/>
          <w:sz w:val="20"/>
          <w:szCs w:val="20"/>
        </w:rPr>
        <w:t>Grafik 4</w:t>
      </w:r>
      <w:r w:rsidRPr="00D85FEE">
        <w:rPr>
          <w:sz w:val="20"/>
          <w:szCs w:val="20"/>
        </w:rPr>
        <w:t>.</w:t>
      </w:r>
      <w:proofErr w:type="gramEnd"/>
      <w:r w:rsidRPr="00D85FEE">
        <w:rPr>
          <w:sz w:val="20"/>
          <w:szCs w:val="20"/>
        </w:rPr>
        <w:t xml:space="preserve"> Peningkatan Keterampil</w:t>
      </w:r>
      <w:r>
        <w:rPr>
          <w:sz w:val="20"/>
          <w:szCs w:val="20"/>
        </w:rPr>
        <w:t>an Dasar Mengajar Guru Siklus II</w:t>
      </w:r>
    </w:p>
    <w:p w:rsidR="00964780" w:rsidRPr="001269B3" w:rsidRDefault="00964780" w:rsidP="00D85FEE">
      <w:pPr>
        <w:pStyle w:val="ListParagraph"/>
        <w:numPr>
          <w:ilvl w:val="0"/>
          <w:numId w:val="14"/>
        </w:numPr>
        <w:spacing w:after="0" w:line="240" w:lineRule="auto"/>
        <w:ind w:left="426" w:hanging="426"/>
        <w:jc w:val="both"/>
        <w:rPr>
          <w:b/>
        </w:rPr>
      </w:pPr>
      <w:r w:rsidRPr="001269B3">
        <w:rPr>
          <w:b/>
        </w:rPr>
        <w:lastRenderedPageBreak/>
        <w:t>Aktivitas belajar siswa</w:t>
      </w:r>
    </w:p>
    <w:p w:rsidR="001269B3" w:rsidRDefault="00964780" w:rsidP="00964780">
      <w:pPr>
        <w:spacing w:after="0" w:line="240" w:lineRule="auto"/>
        <w:ind w:firstLine="426"/>
        <w:jc w:val="both"/>
      </w:pPr>
      <w:r w:rsidRPr="00D85FEE">
        <w:t xml:space="preserve">Aktivitas belajar siswa pada </w:t>
      </w:r>
      <w:r w:rsidR="00066441">
        <w:t xml:space="preserve">siklus II sudah optimal dibandingkan dengan siklus I. Aktivitas belajar siswa  sudah terlihat berupa sikap </w:t>
      </w:r>
      <w:r w:rsidRPr="00D85FEE">
        <w:t>berantusias dala</w:t>
      </w:r>
      <w:r w:rsidR="00066441">
        <w:t xml:space="preserve">m mengikuti pembelajaran, </w:t>
      </w:r>
      <w:r w:rsidRPr="00D85FEE">
        <w:t>mampu bekerjasama dengan baik</w:t>
      </w:r>
      <w:r w:rsidR="00066441">
        <w:t xml:space="preserve"> secara kelompok maupun dengan </w:t>
      </w:r>
      <w:r w:rsidR="00066441">
        <w:lastRenderedPageBreak/>
        <w:t>kelompok lain</w:t>
      </w:r>
      <w:r w:rsidRPr="00D85FEE">
        <w:t>, berani mengemukakan pendapat dalam presentasi kelompok</w:t>
      </w:r>
      <w:r w:rsidR="00066441">
        <w:t xml:space="preserve"> dengan rasa percaya diri, dan </w:t>
      </w:r>
      <w:r w:rsidRPr="00D85FEE">
        <w:t>berani menj</w:t>
      </w:r>
      <w:r w:rsidR="00066441">
        <w:t xml:space="preserve">awab pertanyaan dari guru tanpa ada rasa </w:t>
      </w:r>
      <w:r w:rsidRPr="00D85FEE">
        <w:t xml:space="preserve">ragu dan takut salah. </w:t>
      </w:r>
      <w:proofErr w:type="gramStart"/>
      <w:r w:rsidR="00ED6325">
        <w:t xml:space="preserve">Adanya berbagai kegiatan yang timbul pada siklus II secara optimal, menjadikan pembejalan lebih </w:t>
      </w:r>
      <w:r w:rsidR="00ED6325">
        <w:lastRenderedPageBreak/>
        <w:t>maksimal.</w:t>
      </w:r>
      <w:proofErr w:type="gramEnd"/>
      <w:r w:rsidR="00ED6325">
        <w:t xml:space="preserve"> Selain itu, dari 15 indikator yang digunakan dalam penilaian sudah dapat terlaksana dengan baik bila dibandingkan pada siklus I. Segala aktivitas belajar yang dilakukan siswa terjadi mengalami </w:t>
      </w:r>
      <w:r w:rsidRPr="00D85FEE">
        <w:t>peningkatan</w:t>
      </w:r>
      <w:r w:rsidR="00ED6325">
        <w:t xml:space="preserve"> akan menambah kualitas pembelajaran yang dilakukan di dalam kelas</w:t>
      </w:r>
      <w:r w:rsidR="001269B3">
        <w:t xml:space="preserve">. </w:t>
      </w:r>
    </w:p>
    <w:p w:rsidR="00964780" w:rsidRDefault="001269B3" w:rsidP="00964780">
      <w:pPr>
        <w:spacing w:after="0" w:line="240" w:lineRule="auto"/>
        <w:ind w:firstLine="426"/>
        <w:jc w:val="both"/>
      </w:pPr>
      <w:r>
        <w:t xml:space="preserve">Peningkatan terjadi terlihat dari berbagai sikap yang dilakukan beberapa siswa meliputi pada mulanya </w:t>
      </w:r>
      <w:r w:rsidR="00964780" w:rsidRPr="00D85FEE">
        <w:t>tidak ber</w:t>
      </w:r>
      <w:r>
        <w:t xml:space="preserve">ani mengemukakan pendapat menjadi </w:t>
      </w:r>
      <w:r w:rsidR="00964780" w:rsidRPr="00D85FEE">
        <w:t>berani mengemukakan pend</w:t>
      </w:r>
      <w:r>
        <w:t xml:space="preserve">apat, </w:t>
      </w:r>
      <w:r w:rsidR="00964780" w:rsidRPr="00D85FEE">
        <w:t xml:space="preserve">siswa yang </w:t>
      </w:r>
      <w:r w:rsidR="00964780" w:rsidRPr="00D85FEE">
        <w:lastRenderedPageBreak/>
        <w:t>pintar dalam satu kelompok memberikan dorongan terha</w:t>
      </w:r>
      <w:r>
        <w:t xml:space="preserve">dap teman-temannya satu kelompok </w:t>
      </w:r>
      <w:r w:rsidR="00964780" w:rsidRPr="00D85FEE">
        <w:t>untuk lebih berani</w:t>
      </w:r>
      <w:r>
        <w:t xml:space="preserve"> dan tidak tergantung dengan orang lain. Walaupun adanya perubahan aktivitas belajar siswa, masih ada </w:t>
      </w:r>
      <w:r w:rsidR="00964780" w:rsidRPr="00D85FEE">
        <w:t xml:space="preserve">siswa yang </w:t>
      </w:r>
      <w:r>
        <w:t xml:space="preserve">tidak berani untuk menyampaikan pendapat pada saat kegiatan </w:t>
      </w:r>
      <w:r w:rsidR="00964780" w:rsidRPr="00D85FEE">
        <w:t xml:space="preserve">presentasi </w:t>
      </w:r>
      <w:proofErr w:type="gramStart"/>
      <w:r w:rsidR="00964780" w:rsidRPr="00D85FEE">
        <w:t>di depan</w:t>
      </w:r>
      <w:proofErr w:type="gramEnd"/>
      <w:r w:rsidR="00964780" w:rsidRPr="00D85FEE">
        <w:t xml:space="preserve"> kelas sehingga, guru harus memberikan penegasan </w:t>
      </w:r>
      <w:r>
        <w:t xml:space="preserve">kepada siswa yang kurang aktif agar lebih berani berbicara. </w:t>
      </w:r>
      <w:proofErr w:type="gramStart"/>
      <w:r>
        <w:t>Hasil aktivitas belajar siswa dapat digambar melalui tabel hasil penilaian berikut.</w:t>
      </w:r>
      <w:proofErr w:type="gramEnd"/>
    </w:p>
    <w:p w:rsidR="00BE4E30" w:rsidRDefault="00BE4E30" w:rsidP="001269B3">
      <w:pPr>
        <w:spacing w:after="0" w:line="240" w:lineRule="auto"/>
        <w:jc w:val="both"/>
        <w:sectPr w:rsidR="00BE4E30" w:rsidSect="00D06375">
          <w:type w:val="continuous"/>
          <w:pgSz w:w="11907" w:h="16840" w:code="9"/>
          <w:pgMar w:top="1440" w:right="1440" w:bottom="1440" w:left="1440" w:header="720" w:footer="720" w:gutter="0"/>
          <w:cols w:num="2" w:space="720"/>
          <w:docGrid w:linePitch="360"/>
        </w:sectPr>
      </w:pPr>
    </w:p>
    <w:p w:rsidR="001269B3" w:rsidRPr="00CD6D2A" w:rsidRDefault="001269B3" w:rsidP="00CA1AAE">
      <w:pPr>
        <w:spacing w:after="0" w:line="240" w:lineRule="auto"/>
        <w:jc w:val="center"/>
        <w:rPr>
          <w:sz w:val="20"/>
          <w:szCs w:val="20"/>
        </w:rPr>
      </w:pPr>
      <w:proofErr w:type="gramStart"/>
      <w:r w:rsidRPr="00CD6D2A">
        <w:rPr>
          <w:b/>
          <w:sz w:val="20"/>
          <w:szCs w:val="20"/>
        </w:rPr>
        <w:lastRenderedPageBreak/>
        <w:t>Tabel 5</w:t>
      </w:r>
      <w:r w:rsidRPr="00CD6D2A">
        <w:rPr>
          <w:sz w:val="20"/>
          <w:szCs w:val="20"/>
        </w:rPr>
        <w:t>.</w:t>
      </w:r>
      <w:proofErr w:type="gramEnd"/>
      <w:r w:rsidRPr="00CD6D2A">
        <w:rPr>
          <w:sz w:val="20"/>
          <w:szCs w:val="20"/>
        </w:rPr>
        <w:t xml:space="preserve"> Hasil Aktivitas Belajar Siswa Siklus II</w:t>
      </w:r>
    </w:p>
    <w:tbl>
      <w:tblPr>
        <w:tblStyle w:val="TableGrid"/>
        <w:tblW w:w="7654" w:type="dxa"/>
        <w:tblInd w:w="675" w:type="dxa"/>
        <w:tblLook w:val="04A0"/>
      </w:tblPr>
      <w:tblGrid>
        <w:gridCol w:w="1984"/>
        <w:gridCol w:w="993"/>
        <w:gridCol w:w="2551"/>
        <w:gridCol w:w="2126"/>
      </w:tblGrid>
      <w:tr w:rsidR="00CD6D2A" w:rsidTr="00CA1AAE">
        <w:tc>
          <w:tcPr>
            <w:tcW w:w="1984" w:type="dxa"/>
            <w:vAlign w:val="center"/>
          </w:tcPr>
          <w:p w:rsidR="00CD6D2A" w:rsidRDefault="008C0023" w:rsidP="00CA1AAE">
            <w:pPr>
              <w:jc w:val="center"/>
            </w:pPr>
            <w:r>
              <w:t>Siklus II</w:t>
            </w:r>
          </w:p>
        </w:tc>
        <w:tc>
          <w:tcPr>
            <w:tcW w:w="993" w:type="dxa"/>
            <w:vAlign w:val="center"/>
          </w:tcPr>
          <w:p w:rsidR="00CD6D2A" w:rsidRDefault="008C0023" w:rsidP="00CA1AAE">
            <w:pPr>
              <w:jc w:val="center"/>
            </w:pPr>
            <w:r>
              <w:t>Skor</w:t>
            </w:r>
          </w:p>
        </w:tc>
        <w:tc>
          <w:tcPr>
            <w:tcW w:w="2551" w:type="dxa"/>
            <w:vAlign w:val="center"/>
          </w:tcPr>
          <w:p w:rsidR="00CD6D2A" w:rsidRDefault="008C0023" w:rsidP="00CA1AAE">
            <w:pPr>
              <w:jc w:val="center"/>
            </w:pPr>
            <w:r>
              <w:t>Skor Maksimum</w:t>
            </w:r>
          </w:p>
        </w:tc>
        <w:tc>
          <w:tcPr>
            <w:tcW w:w="2126" w:type="dxa"/>
            <w:vAlign w:val="center"/>
          </w:tcPr>
          <w:p w:rsidR="00CD6D2A" w:rsidRDefault="008C0023" w:rsidP="00CA1AAE">
            <w:pPr>
              <w:jc w:val="center"/>
            </w:pPr>
            <w:r>
              <w:t>Persentase</w:t>
            </w:r>
          </w:p>
        </w:tc>
      </w:tr>
      <w:tr w:rsidR="00CD6D2A" w:rsidTr="00CA1AAE">
        <w:tc>
          <w:tcPr>
            <w:tcW w:w="1984" w:type="dxa"/>
            <w:vAlign w:val="center"/>
          </w:tcPr>
          <w:p w:rsidR="00CD6D2A" w:rsidRDefault="008C0023" w:rsidP="00CA1AAE">
            <w:pPr>
              <w:jc w:val="center"/>
            </w:pPr>
            <w:r>
              <w:t>Pertemuan 1</w:t>
            </w:r>
          </w:p>
        </w:tc>
        <w:tc>
          <w:tcPr>
            <w:tcW w:w="993" w:type="dxa"/>
            <w:vAlign w:val="center"/>
          </w:tcPr>
          <w:p w:rsidR="00CD6D2A" w:rsidRDefault="002373DB" w:rsidP="00CA1AAE">
            <w:pPr>
              <w:jc w:val="center"/>
            </w:pPr>
            <w:r>
              <w:t>1158</w:t>
            </w:r>
          </w:p>
        </w:tc>
        <w:tc>
          <w:tcPr>
            <w:tcW w:w="2551" w:type="dxa"/>
            <w:vAlign w:val="center"/>
          </w:tcPr>
          <w:p w:rsidR="00CD6D2A" w:rsidRDefault="00CA1AAE" w:rsidP="00CA1AAE">
            <w:pPr>
              <w:jc w:val="center"/>
            </w:pPr>
            <w:r>
              <w:t>1440</w:t>
            </w:r>
          </w:p>
        </w:tc>
        <w:tc>
          <w:tcPr>
            <w:tcW w:w="2126" w:type="dxa"/>
            <w:vAlign w:val="center"/>
          </w:tcPr>
          <w:p w:rsidR="00CD6D2A" w:rsidRDefault="002373DB" w:rsidP="00CA1AAE">
            <w:pPr>
              <w:jc w:val="center"/>
            </w:pPr>
            <w:r>
              <w:t>80,42%</w:t>
            </w:r>
          </w:p>
        </w:tc>
      </w:tr>
      <w:tr w:rsidR="00CD6D2A" w:rsidTr="00CA1AAE">
        <w:tc>
          <w:tcPr>
            <w:tcW w:w="1984" w:type="dxa"/>
            <w:vAlign w:val="center"/>
          </w:tcPr>
          <w:p w:rsidR="00CD6D2A" w:rsidRDefault="008C0023" w:rsidP="00CA1AAE">
            <w:pPr>
              <w:jc w:val="center"/>
            </w:pPr>
            <w:r>
              <w:t>Pertemuan 2</w:t>
            </w:r>
          </w:p>
        </w:tc>
        <w:tc>
          <w:tcPr>
            <w:tcW w:w="993" w:type="dxa"/>
            <w:vAlign w:val="center"/>
          </w:tcPr>
          <w:p w:rsidR="00CD6D2A" w:rsidRDefault="002373DB" w:rsidP="00CA1AAE">
            <w:pPr>
              <w:jc w:val="center"/>
            </w:pPr>
            <w:r>
              <w:t>1204</w:t>
            </w:r>
          </w:p>
        </w:tc>
        <w:tc>
          <w:tcPr>
            <w:tcW w:w="2551" w:type="dxa"/>
            <w:vAlign w:val="center"/>
          </w:tcPr>
          <w:p w:rsidR="00CD6D2A" w:rsidRDefault="00CA1AAE" w:rsidP="00CA1AAE">
            <w:pPr>
              <w:jc w:val="center"/>
            </w:pPr>
            <w:r>
              <w:t>1440</w:t>
            </w:r>
          </w:p>
        </w:tc>
        <w:tc>
          <w:tcPr>
            <w:tcW w:w="2126" w:type="dxa"/>
            <w:vAlign w:val="center"/>
          </w:tcPr>
          <w:p w:rsidR="00CD6D2A" w:rsidRDefault="002373DB" w:rsidP="00CA1AAE">
            <w:pPr>
              <w:jc w:val="center"/>
            </w:pPr>
            <w:r>
              <w:t>83,61%</w:t>
            </w:r>
          </w:p>
        </w:tc>
      </w:tr>
    </w:tbl>
    <w:p w:rsidR="002373DB" w:rsidRDefault="002373DB" w:rsidP="001269B3">
      <w:pPr>
        <w:spacing w:after="0" w:line="240" w:lineRule="auto"/>
        <w:jc w:val="both"/>
      </w:pPr>
    </w:p>
    <w:p w:rsidR="00DB5A9D" w:rsidRDefault="002373DB" w:rsidP="00DB5A9D">
      <w:pPr>
        <w:spacing w:after="0" w:line="240" w:lineRule="auto"/>
        <w:ind w:firstLine="426"/>
        <w:jc w:val="both"/>
      </w:pPr>
      <w:proofErr w:type="gramStart"/>
      <w:r>
        <w:t xml:space="preserve">Peningakatan </w:t>
      </w:r>
      <w:r w:rsidR="008160FD">
        <w:t xml:space="preserve">aktivitas belajar siswa siklus II </w:t>
      </w:r>
      <w:r w:rsidR="00DB5A9D">
        <w:t>lebih jelasnya dapat digambarkan melalui grafik peningkatan di bawah ini.</w:t>
      </w:r>
      <w:proofErr w:type="gramEnd"/>
    </w:p>
    <w:p w:rsidR="00DB5A9D" w:rsidRDefault="00CE3670" w:rsidP="00DB5A9D">
      <w:pPr>
        <w:spacing w:after="0" w:line="240" w:lineRule="auto"/>
        <w:jc w:val="both"/>
      </w:pPr>
      <w:r>
        <w:rPr>
          <w:noProof/>
        </w:rPr>
        <w:drawing>
          <wp:anchor distT="0" distB="0" distL="114300" distR="114300" simplePos="0" relativeHeight="251667456" behindDoc="0" locked="0" layoutInCell="1" allowOverlap="1">
            <wp:simplePos x="0" y="0"/>
            <wp:positionH relativeFrom="column">
              <wp:posOffset>1382485</wp:posOffset>
            </wp:positionH>
            <wp:positionV relativeFrom="paragraph">
              <wp:posOffset>-3810</wp:posOffset>
            </wp:positionV>
            <wp:extent cx="3265715" cy="182880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1269B3" w:rsidRDefault="008160FD" w:rsidP="001269B3">
      <w:pPr>
        <w:spacing w:after="0" w:line="240" w:lineRule="auto"/>
        <w:jc w:val="both"/>
      </w:pPr>
      <w:r>
        <w:t xml:space="preserve"> </w:t>
      </w:r>
    </w:p>
    <w:p w:rsidR="002B1BB2" w:rsidRDefault="002B1BB2" w:rsidP="001269B3">
      <w:pPr>
        <w:spacing w:after="0" w:line="240" w:lineRule="auto"/>
        <w:jc w:val="both"/>
      </w:pPr>
    </w:p>
    <w:p w:rsidR="002B1BB2" w:rsidRDefault="002B1BB2" w:rsidP="001269B3">
      <w:pPr>
        <w:spacing w:after="0" w:line="240" w:lineRule="auto"/>
        <w:jc w:val="both"/>
      </w:pPr>
    </w:p>
    <w:p w:rsidR="002B1BB2" w:rsidRDefault="002B1BB2" w:rsidP="001269B3">
      <w:pPr>
        <w:spacing w:after="0" w:line="240" w:lineRule="auto"/>
        <w:jc w:val="both"/>
      </w:pPr>
    </w:p>
    <w:p w:rsidR="002B1BB2" w:rsidRDefault="002B1BB2" w:rsidP="001269B3">
      <w:pPr>
        <w:spacing w:after="0" w:line="240" w:lineRule="auto"/>
        <w:jc w:val="both"/>
      </w:pPr>
    </w:p>
    <w:p w:rsidR="002B1BB2" w:rsidRDefault="002B1BB2" w:rsidP="001269B3">
      <w:pPr>
        <w:spacing w:after="0" w:line="240" w:lineRule="auto"/>
        <w:jc w:val="both"/>
      </w:pPr>
    </w:p>
    <w:p w:rsidR="002B1BB2" w:rsidRDefault="002B1BB2" w:rsidP="001269B3">
      <w:pPr>
        <w:spacing w:after="0" w:line="240" w:lineRule="auto"/>
        <w:jc w:val="both"/>
      </w:pPr>
    </w:p>
    <w:p w:rsidR="002B1BB2" w:rsidRDefault="002B1BB2" w:rsidP="001269B3">
      <w:pPr>
        <w:spacing w:after="0" w:line="240" w:lineRule="auto"/>
        <w:jc w:val="both"/>
      </w:pPr>
    </w:p>
    <w:p w:rsidR="00E422A3" w:rsidRDefault="00E422A3" w:rsidP="00CE3670">
      <w:pPr>
        <w:spacing w:after="0" w:line="240" w:lineRule="auto"/>
        <w:rPr>
          <w:b/>
          <w:sz w:val="20"/>
          <w:szCs w:val="20"/>
        </w:rPr>
      </w:pPr>
    </w:p>
    <w:p w:rsidR="002B1BB2" w:rsidRPr="00E422A3" w:rsidRDefault="001C4D7D" w:rsidP="00E422A3">
      <w:pPr>
        <w:spacing w:after="0" w:line="240" w:lineRule="auto"/>
        <w:jc w:val="center"/>
        <w:rPr>
          <w:sz w:val="20"/>
          <w:szCs w:val="20"/>
        </w:rPr>
      </w:pPr>
      <w:proofErr w:type="gramStart"/>
      <w:r w:rsidRPr="00E422A3">
        <w:rPr>
          <w:b/>
          <w:sz w:val="20"/>
          <w:szCs w:val="20"/>
        </w:rPr>
        <w:t>Grafik 5</w:t>
      </w:r>
      <w:r w:rsidRPr="00E422A3">
        <w:rPr>
          <w:sz w:val="20"/>
          <w:szCs w:val="20"/>
        </w:rPr>
        <w:t>.</w:t>
      </w:r>
      <w:proofErr w:type="gramEnd"/>
      <w:r w:rsidRPr="00E422A3">
        <w:rPr>
          <w:sz w:val="20"/>
          <w:szCs w:val="20"/>
        </w:rPr>
        <w:t xml:space="preserve"> Grafik Hasil Aktivitas Belajar Siswa Siklus II</w:t>
      </w:r>
    </w:p>
    <w:p w:rsidR="00E422A3" w:rsidRPr="00E422A3" w:rsidRDefault="00E422A3" w:rsidP="00E422A3">
      <w:pPr>
        <w:spacing w:after="0" w:line="240" w:lineRule="auto"/>
        <w:jc w:val="both"/>
        <w:rPr>
          <w:b/>
        </w:rPr>
        <w:sectPr w:rsidR="00E422A3" w:rsidRPr="00E422A3" w:rsidSect="00BE4E30">
          <w:type w:val="continuous"/>
          <w:pgSz w:w="11907" w:h="16840" w:code="9"/>
          <w:pgMar w:top="1440" w:right="1440" w:bottom="1440" w:left="1440" w:header="720" w:footer="720" w:gutter="0"/>
          <w:cols w:space="720"/>
          <w:docGrid w:linePitch="360"/>
        </w:sectPr>
      </w:pPr>
    </w:p>
    <w:p w:rsidR="00964780" w:rsidRPr="0068469B" w:rsidRDefault="00964780" w:rsidP="00964780">
      <w:pPr>
        <w:pStyle w:val="ListParagraph"/>
        <w:numPr>
          <w:ilvl w:val="0"/>
          <w:numId w:val="14"/>
        </w:numPr>
        <w:spacing w:after="0" w:line="240" w:lineRule="auto"/>
        <w:ind w:left="284" w:hanging="284"/>
        <w:jc w:val="both"/>
      </w:pPr>
      <w:r w:rsidRPr="0068469B">
        <w:rPr>
          <w:b/>
        </w:rPr>
        <w:lastRenderedPageBreak/>
        <w:t>Hasil nilai keterampilan menyimak cerita pendek</w:t>
      </w:r>
    </w:p>
    <w:p w:rsidR="00EF2BF6" w:rsidRDefault="00B342E2" w:rsidP="00EF2BF6">
      <w:pPr>
        <w:spacing w:after="0" w:line="240" w:lineRule="auto"/>
        <w:ind w:firstLine="426"/>
        <w:jc w:val="both"/>
      </w:pPr>
      <w:proofErr w:type="gramStart"/>
      <w:r>
        <w:t xml:space="preserve">Hasil </w:t>
      </w:r>
      <w:r w:rsidR="00C621FE">
        <w:t xml:space="preserve">nilai keterampilan </w:t>
      </w:r>
      <w:r w:rsidR="00964780" w:rsidRPr="00D85FEE">
        <w:t>menyimak cerita</w:t>
      </w:r>
      <w:r>
        <w:t xml:space="preserve"> pendek siklus II sudah optimal.</w:t>
      </w:r>
      <w:proofErr w:type="gramEnd"/>
      <w:r>
        <w:t xml:space="preserve"> </w:t>
      </w:r>
      <w:proofErr w:type="gramStart"/>
      <w:r>
        <w:t>Berbagai permasalahan-permasalahan yang menjadi faktor dalam menyimak cerita pendek di siklus I dapat di atasi dengan baik.</w:t>
      </w:r>
      <w:proofErr w:type="gramEnd"/>
      <w:r>
        <w:t xml:space="preserve"> </w:t>
      </w:r>
      <w:proofErr w:type="gramStart"/>
      <w:r w:rsidR="00964780" w:rsidRPr="00D85FEE">
        <w:t>Siswa</w:t>
      </w:r>
      <w:r>
        <w:t xml:space="preserve"> mulai berkonsentrasi dengan sungguh-sungguh </w:t>
      </w:r>
      <w:r w:rsidR="00964780" w:rsidRPr="00D85FEE">
        <w:t>dal</w:t>
      </w:r>
      <w:r>
        <w:t>am melakukan kegiatan menyimak dan perhatian siswa terhadap pembelajaran di siklus II tinggi.</w:t>
      </w:r>
      <w:proofErr w:type="gramEnd"/>
      <w:r>
        <w:t xml:space="preserve"> </w:t>
      </w:r>
      <w:proofErr w:type="gramStart"/>
      <w:r>
        <w:t xml:space="preserve">Terlihat dalam aktivitas belajar siswa </w:t>
      </w:r>
      <w:r w:rsidR="00964780" w:rsidRPr="00D85FEE">
        <w:t>pada saat guru menyampaikan materi</w:t>
      </w:r>
      <w:r>
        <w:t xml:space="preserve"> siswa memperhatikan dengan baik dan sungguh-sungguh materi yang diajarkan, serta </w:t>
      </w:r>
      <w:r w:rsidR="00964780" w:rsidRPr="00D85FEE">
        <w:t>tidak ada lagi siswa yang bergurai sendiri pada</w:t>
      </w:r>
      <w:r w:rsidR="00D23A48">
        <w:t xml:space="preserve"> saat pembelajaran berlangsung.</w:t>
      </w:r>
      <w:proofErr w:type="gramEnd"/>
      <w:r w:rsidR="00EF2BF6">
        <w:t xml:space="preserve"> </w:t>
      </w:r>
      <w:proofErr w:type="gramStart"/>
      <w:r w:rsidR="00EF2BF6">
        <w:t xml:space="preserve">Segala perubahan aktivitas siswa yang terjadi di </w:t>
      </w:r>
      <w:r w:rsidR="00EF2BF6">
        <w:lastRenderedPageBreak/>
        <w:t>siklus II terjadi peningkatan dengan baik.</w:t>
      </w:r>
      <w:proofErr w:type="gramEnd"/>
      <w:r w:rsidR="00EF2BF6">
        <w:t xml:space="preserve"> </w:t>
      </w:r>
      <w:proofErr w:type="gramStart"/>
      <w:r w:rsidR="00EF2BF6">
        <w:t>Adanya peningkatan-peningkatan kualitas pembelajaran tersebut dapat mempengaruhi hasil nilai keterampilan menyimak unsur cerita pendek pada siklus II.</w:t>
      </w:r>
      <w:proofErr w:type="gramEnd"/>
      <w:r w:rsidR="00EF2BF6">
        <w:t xml:space="preserve"> Faktor </w:t>
      </w:r>
      <w:proofErr w:type="gramStart"/>
      <w:r w:rsidR="00EF2BF6">
        <w:t>lain</w:t>
      </w:r>
      <w:proofErr w:type="gramEnd"/>
      <w:r w:rsidR="00EF2BF6">
        <w:t xml:space="preserve"> yang mempengaruhi adanya peningkatan dari hasil nilai keterampilan menyimak cerita pendek juga terjadi dari pola pembelajaran yang diterapkan oleh guru. Guru </w:t>
      </w:r>
      <w:proofErr w:type="gramStart"/>
      <w:r w:rsidR="00EF2BF6">
        <w:t>membiasakan</w:t>
      </w:r>
      <w:proofErr w:type="gramEnd"/>
      <w:r w:rsidR="00EF2BF6">
        <w:t xml:space="preserve"> siswa untuk belajar dengan menggunakan suatu inovasi pembelajaran baru dengan menerapkan model dan media dalam pembelajaran.</w:t>
      </w:r>
    </w:p>
    <w:p w:rsidR="00964780" w:rsidRDefault="00EF2BF6" w:rsidP="000E0DA7">
      <w:pPr>
        <w:spacing w:after="0" w:line="240" w:lineRule="auto"/>
        <w:ind w:firstLine="426"/>
        <w:jc w:val="both"/>
      </w:pPr>
      <w:proofErr w:type="gramStart"/>
      <w:r>
        <w:t>Penerapan m</w:t>
      </w:r>
      <w:r w:rsidR="00B06733">
        <w:t xml:space="preserve">edia dan model pembelajaran, menjadi </w:t>
      </w:r>
      <w:r>
        <w:t>solusi terbaik dalam meningkatakan nilai kete</w:t>
      </w:r>
      <w:r w:rsidR="00B06733">
        <w:t>rampilan me</w:t>
      </w:r>
      <w:r w:rsidR="000E0DA7">
        <w:t xml:space="preserve">nyimak cerita pendek dari hasil yang diperoleh </w:t>
      </w:r>
      <w:r w:rsidR="00B06733">
        <w:t>sebelumnya</w:t>
      </w:r>
      <w:r w:rsidR="000E0DA7">
        <w:t xml:space="preserve"> sebelum adanya penerapan pembelajaran.</w:t>
      </w:r>
      <w:proofErr w:type="gramEnd"/>
      <w:r w:rsidR="000E0DA7">
        <w:t xml:space="preserve"> </w:t>
      </w:r>
      <w:r>
        <w:t xml:space="preserve">Walaupun </w:t>
      </w:r>
      <w:r>
        <w:lastRenderedPageBreak/>
        <w:t>akt</w:t>
      </w:r>
      <w:r w:rsidR="000E0DA7">
        <w:t>ivitas dalam pembelajaran siswa meningka dan mempengaruhi hasil nilai keterampilan menyimak pada prasiklus ke siklus I dan Siklus, masih terdapat beberapa s</w:t>
      </w:r>
      <w:r w:rsidR="00964780" w:rsidRPr="00D85FEE">
        <w:t>iswa yang</w:t>
      </w:r>
      <w:r w:rsidR="000E0DA7">
        <w:t xml:space="preserve"> belum tuntas mendapatkan nilai di atas KKM pada siklus I. Hal ini mengakibatkan pada pelaksanaan siklus II cara yang efektif dilakukan guru melalu pendekatan secara individu kepada siswa secara langsung. Adapun langkah yang diterapkan pada siswa yang </w:t>
      </w:r>
      <w:r w:rsidR="00964780" w:rsidRPr="00D85FEE">
        <w:t>mendapatkan nilai d</w:t>
      </w:r>
      <w:r w:rsidR="000E0DA7">
        <w:t xml:space="preserve">ibawah </w:t>
      </w:r>
      <w:r w:rsidR="000E0DA7">
        <w:lastRenderedPageBreak/>
        <w:t xml:space="preserve">KKM diberikan berupa pendekatan </w:t>
      </w:r>
      <w:r w:rsidR="00964780" w:rsidRPr="00D85FEE">
        <w:t>tersendiri oleh guru pada pertemuan 1 sehingga, pada pertemuan ke 2 s</w:t>
      </w:r>
      <w:r w:rsidR="000E0DA7">
        <w:t>iswa memperoleh nilai yang baik pada siklus I. Penggunaan pendekatan se</w:t>
      </w:r>
      <w:r w:rsidR="007D4E8C">
        <w:t xml:space="preserve">cara individu bagi siswa yang belum tuntas dalam mencapai KKM inilah menjadi </w:t>
      </w:r>
      <w:r w:rsidR="000E0DA7">
        <w:t xml:space="preserve">solusi yang dilakukan agar </w:t>
      </w:r>
      <w:r w:rsidR="00964780" w:rsidRPr="00D85FEE">
        <w:t>adanya peningk</w:t>
      </w:r>
      <w:r w:rsidR="000E0DA7">
        <w:t xml:space="preserve">atan dari </w:t>
      </w:r>
      <w:r w:rsidR="007D4E8C">
        <w:t xml:space="preserve">pelaksanaan prasiklus, siklus I dan </w:t>
      </w:r>
      <w:r w:rsidR="000E0DA7">
        <w:t xml:space="preserve">siklus II. </w:t>
      </w:r>
      <w:proofErr w:type="gramStart"/>
      <w:r w:rsidR="000E0DA7">
        <w:t>Tabel peningkatan hasil keterampilan menyimak cerita pendek pada siklus II digambarkan sebagai berikut.</w:t>
      </w:r>
      <w:proofErr w:type="gramEnd"/>
    </w:p>
    <w:p w:rsidR="0068469B" w:rsidRDefault="0068469B" w:rsidP="000E0DA7">
      <w:pPr>
        <w:spacing w:after="0" w:line="240" w:lineRule="auto"/>
        <w:jc w:val="both"/>
        <w:sectPr w:rsidR="0068469B" w:rsidSect="00D06375">
          <w:type w:val="continuous"/>
          <w:pgSz w:w="11907" w:h="16840" w:code="9"/>
          <w:pgMar w:top="1440" w:right="1440" w:bottom="1440" w:left="1440" w:header="720" w:footer="720" w:gutter="0"/>
          <w:cols w:num="2" w:space="720"/>
          <w:docGrid w:linePitch="360"/>
        </w:sectPr>
      </w:pPr>
    </w:p>
    <w:p w:rsidR="000E0DA7" w:rsidRPr="0068469B" w:rsidRDefault="0068469B" w:rsidP="00EA479A">
      <w:pPr>
        <w:spacing w:after="0" w:line="240" w:lineRule="auto"/>
        <w:jc w:val="center"/>
        <w:rPr>
          <w:sz w:val="20"/>
          <w:szCs w:val="20"/>
        </w:rPr>
      </w:pPr>
      <w:proofErr w:type="gramStart"/>
      <w:r w:rsidRPr="0068469B">
        <w:rPr>
          <w:b/>
          <w:sz w:val="20"/>
          <w:szCs w:val="20"/>
        </w:rPr>
        <w:lastRenderedPageBreak/>
        <w:t>Tabel 6.</w:t>
      </w:r>
      <w:proofErr w:type="gramEnd"/>
      <w:r w:rsidRPr="0068469B">
        <w:rPr>
          <w:sz w:val="20"/>
          <w:szCs w:val="20"/>
        </w:rPr>
        <w:t xml:space="preserve"> Hasil Nilai</w:t>
      </w:r>
      <w:r w:rsidR="007D4E8C">
        <w:rPr>
          <w:sz w:val="20"/>
          <w:szCs w:val="20"/>
        </w:rPr>
        <w:t xml:space="preserve"> Keterampilan Menyimak Unsur Cerita Pendek</w:t>
      </w:r>
    </w:p>
    <w:tbl>
      <w:tblPr>
        <w:tblStyle w:val="TableGrid"/>
        <w:tblW w:w="0" w:type="auto"/>
        <w:tblInd w:w="675" w:type="dxa"/>
        <w:tblLayout w:type="fixed"/>
        <w:tblLook w:val="04A0"/>
      </w:tblPr>
      <w:tblGrid>
        <w:gridCol w:w="567"/>
        <w:gridCol w:w="1985"/>
        <w:gridCol w:w="2410"/>
        <w:gridCol w:w="1275"/>
        <w:gridCol w:w="1560"/>
      </w:tblGrid>
      <w:tr w:rsidR="0068469B" w:rsidTr="007D4E8C">
        <w:tc>
          <w:tcPr>
            <w:tcW w:w="567" w:type="dxa"/>
            <w:vAlign w:val="center"/>
          </w:tcPr>
          <w:p w:rsidR="0068469B" w:rsidRDefault="007D4E8C" w:rsidP="007D4E8C">
            <w:pPr>
              <w:jc w:val="center"/>
            </w:pPr>
            <w:r>
              <w:t>No</w:t>
            </w:r>
          </w:p>
        </w:tc>
        <w:tc>
          <w:tcPr>
            <w:tcW w:w="1985" w:type="dxa"/>
            <w:vAlign w:val="center"/>
          </w:tcPr>
          <w:p w:rsidR="0068469B" w:rsidRDefault="007D4E8C" w:rsidP="007D4E8C">
            <w:pPr>
              <w:jc w:val="center"/>
            </w:pPr>
            <w:r>
              <w:t>Kegiatan Belajar</w:t>
            </w:r>
          </w:p>
        </w:tc>
        <w:tc>
          <w:tcPr>
            <w:tcW w:w="2410" w:type="dxa"/>
            <w:vAlign w:val="center"/>
          </w:tcPr>
          <w:p w:rsidR="0068469B" w:rsidRDefault="007D4E8C" w:rsidP="007D4E8C">
            <w:pPr>
              <w:jc w:val="center"/>
            </w:pPr>
            <w:r>
              <w:t>Ketuntasan Belajar</w:t>
            </w:r>
          </w:p>
        </w:tc>
        <w:tc>
          <w:tcPr>
            <w:tcW w:w="1275" w:type="dxa"/>
            <w:vAlign w:val="center"/>
          </w:tcPr>
          <w:p w:rsidR="0068469B" w:rsidRDefault="007D4E8C" w:rsidP="007D4E8C">
            <w:pPr>
              <w:jc w:val="center"/>
            </w:pPr>
            <w:r>
              <w:t>Jumlah Siswa</w:t>
            </w:r>
          </w:p>
        </w:tc>
        <w:tc>
          <w:tcPr>
            <w:tcW w:w="1560" w:type="dxa"/>
            <w:vAlign w:val="center"/>
          </w:tcPr>
          <w:p w:rsidR="0068469B" w:rsidRDefault="007D4E8C" w:rsidP="007D4E8C">
            <w:pPr>
              <w:jc w:val="center"/>
            </w:pPr>
            <w:r>
              <w:t>Persentase</w:t>
            </w:r>
          </w:p>
        </w:tc>
      </w:tr>
      <w:tr w:rsidR="007D4E8C" w:rsidTr="00B10F56">
        <w:tc>
          <w:tcPr>
            <w:tcW w:w="567" w:type="dxa"/>
            <w:vMerge w:val="restart"/>
            <w:vAlign w:val="center"/>
          </w:tcPr>
          <w:p w:rsidR="007D4E8C" w:rsidRDefault="007D4E8C" w:rsidP="007D4E8C">
            <w:pPr>
              <w:jc w:val="center"/>
            </w:pPr>
            <w:r>
              <w:t>1</w:t>
            </w:r>
          </w:p>
        </w:tc>
        <w:tc>
          <w:tcPr>
            <w:tcW w:w="1985" w:type="dxa"/>
            <w:vMerge w:val="restart"/>
          </w:tcPr>
          <w:p w:rsidR="007D4E8C" w:rsidRDefault="007D4E8C" w:rsidP="000E0DA7">
            <w:pPr>
              <w:jc w:val="both"/>
            </w:pPr>
            <w:r>
              <w:t>Prasiklus</w:t>
            </w:r>
          </w:p>
        </w:tc>
        <w:tc>
          <w:tcPr>
            <w:tcW w:w="2410" w:type="dxa"/>
            <w:vAlign w:val="center"/>
          </w:tcPr>
          <w:p w:rsidR="007D4E8C" w:rsidRDefault="007D4E8C" w:rsidP="007D4E8C">
            <w:pPr>
              <w:jc w:val="center"/>
            </w:pPr>
            <w:r>
              <w:t>Tuntas</w:t>
            </w:r>
          </w:p>
        </w:tc>
        <w:tc>
          <w:tcPr>
            <w:tcW w:w="1275" w:type="dxa"/>
            <w:vAlign w:val="center"/>
          </w:tcPr>
          <w:p w:rsidR="007D4E8C" w:rsidRDefault="006C12B1" w:rsidP="00B10F56">
            <w:pPr>
              <w:jc w:val="center"/>
            </w:pPr>
            <w:r>
              <w:t>9</w:t>
            </w:r>
          </w:p>
        </w:tc>
        <w:tc>
          <w:tcPr>
            <w:tcW w:w="1560" w:type="dxa"/>
          </w:tcPr>
          <w:p w:rsidR="007D4E8C" w:rsidRDefault="00CE3670" w:rsidP="00CE3670">
            <w:pPr>
              <w:jc w:val="center"/>
            </w:pPr>
            <w:r>
              <w:t>25%</w:t>
            </w:r>
          </w:p>
        </w:tc>
      </w:tr>
      <w:tr w:rsidR="007D4E8C" w:rsidTr="00B10F56">
        <w:tc>
          <w:tcPr>
            <w:tcW w:w="567" w:type="dxa"/>
            <w:vMerge/>
            <w:vAlign w:val="center"/>
          </w:tcPr>
          <w:p w:rsidR="007D4E8C" w:rsidRDefault="007D4E8C" w:rsidP="007D4E8C">
            <w:pPr>
              <w:jc w:val="center"/>
            </w:pPr>
          </w:p>
        </w:tc>
        <w:tc>
          <w:tcPr>
            <w:tcW w:w="1985" w:type="dxa"/>
            <w:vMerge/>
          </w:tcPr>
          <w:p w:rsidR="007D4E8C" w:rsidRDefault="007D4E8C" w:rsidP="000E0DA7">
            <w:pPr>
              <w:jc w:val="both"/>
            </w:pPr>
          </w:p>
        </w:tc>
        <w:tc>
          <w:tcPr>
            <w:tcW w:w="2410" w:type="dxa"/>
            <w:vAlign w:val="center"/>
          </w:tcPr>
          <w:p w:rsidR="007D4E8C" w:rsidRDefault="007D4E8C" w:rsidP="007D4E8C">
            <w:pPr>
              <w:jc w:val="center"/>
            </w:pPr>
            <w:r>
              <w:t>Tidak Tuntas</w:t>
            </w:r>
          </w:p>
        </w:tc>
        <w:tc>
          <w:tcPr>
            <w:tcW w:w="1275" w:type="dxa"/>
            <w:vAlign w:val="center"/>
          </w:tcPr>
          <w:p w:rsidR="007D4E8C" w:rsidRDefault="006C12B1" w:rsidP="00B10F56">
            <w:pPr>
              <w:jc w:val="center"/>
            </w:pPr>
            <w:r>
              <w:t>27</w:t>
            </w:r>
          </w:p>
        </w:tc>
        <w:tc>
          <w:tcPr>
            <w:tcW w:w="1560" w:type="dxa"/>
          </w:tcPr>
          <w:p w:rsidR="007D4E8C" w:rsidRDefault="00CE3670" w:rsidP="00CE3670">
            <w:pPr>
              <w:jc w:val="center"/>
            </w:pPr>
            <w:r>
              <w:t>75%</w:t>
            </w:r>
          </w:p>
        </w:tc>
      </w:tr>
      <w:tr w:rsidR="007D4E8C" w:rsidTr="00B10F56">
        <w:tc>
          <w:tcPr>
            <w:tcW w:w="567" w:type="dxa"/>
            <w:vMerge w:val="restart"/>
            <w:vAlign w:val="center"/>
          </w:tcPr>
          <w:p w:rsidR="007D4E8C" w:rsidRDefault="007D4E8C" w:rsidP="007D4E8C">
            <w:pPr>
              <w:jc w:val="center"/>
            </w:pPr>
            <w:r>
              <w:t>2</w:t>
            </w:r>
          </w:p>
        </w:tc>
        <w:tc>
          <w:tcPr>
            <w:tcW w:w="1985" w:type="dxa"/>
            <w:vMerge w:val="restart"/>
          </w:tcPr>
          <w:p w:rsidR="007D4E8C" w:rsidRDefault="007D4E8C" w:rsidP="000E0DA7">
            <w:pPr>
              <w:jc w:val="both"/>
            </w:pPr>
            <w:r>
              <w:t>Siklus I</w:t>
            </w:r>
          </w:p>
        </w:tc>
        <w:tc>
          <w:tcPr>
            <w:tcW w:w="2410" w:type="dxa"/>
            <w:vAlign w:val="center"/>
          </w:tcPr>
          <w:p w:rsidR="007D4E8C" w:rsidRDefault="007D4E8C" w:rsidP="007D4E8C">
            <w:pPr>
              <w:jc w:val="center"/>
            </w:pPr>
            <w:r>
              <w:t>Tuntas</w:t>
            </w:r>
          </w:p>
        </w:tc>
        <w:tc>
          <w:tcPr>
            <w:tcW w:w="1275" w:type="dxa"/>
            <w:vAlign w:val="center"/>
          </w:tcPr>
          <w:p w:rsidR="007D4E8C" w:rsidRDefault="006C12B1" w:rsidP="00B10F56">
            <w:pPr>
              <w:jc w:val="center"/>
            </w:pPr>
            <w:r>
              <w:t>25</w:t>
            </w:r>
          </w:p>
        </w:tc>
        <w:tc>
          <w:tcPr>
            <w:tcW w:w="1560" w:type="dxa"/>
          </w:tcPr>
          <w:p w:rsidR="007D4E8C" w:rsidRDefault="00CE3670" w:rsidP="00CE3670">
            <w:pPr>
              <w:jc w:val="center"/>
            </w:pPr>
            <w:r>
              <w:t>69,44%</w:t>
            </w:r>
          </w:p>
        </w:tc>
      </w:tr>
      <w:tr w:rsidR="007D4E8C" w:rsidTr="00B10F56">
        <w:tc>
          <w:tcPr>
            <w:tcW w:w="567" w:type="dxa"/>
            <w:vMerge/>
            <w:vAlign w:val="center"/>
          </w:tcPr>
          <w:p w:rsidR="007D4E8C" w:rsidRDefault="007D4E8C" w:rsidP="007D4E8C">
            <w:pPr>
              <w:jc w:val="center"/>
            </w:pPr>
          </w:p>
        </w:tc>
        <w:tc>
          <w:tcPr>
            <w:tcW w:w="1985" w:type="dxa"/>
            <w:vMerge/>
          </w:tcPr>
          <w:p w:rsidR="007D4E8C" w:rsidRDefault="007D4E8C" w:rsidP="000E0DA7">
            <w:pPr>
              <w:jc w:val="both"/>
            </w:pPr>
          </w:p>
        </w:tc>
        <w:tc>
          <w:tcPr>
            <w:tcW w:w="2410" w:type="dxa"/>
            <w:vAlign w:val="center"/>
          </w:tcPr>
          <w:p w:rsidR="007D4E8C" w:rsidRDefault="007D4E8C" w:rsidP="007D4E8C">
            <w:pPr>
              <w:jc w:val="center"/>
            </w:pPr>
            <w:r>
              <w:t>Tidak Tuntas</w:t>
            </w:r>
          </w:p>
        </w:tc>
        <w:tc>
          <w:tcPr>
            <w:tcW w:w="1275" w:type="dxa"/>
            <w:vAlign w:val="center"/>
          </w:tcPr>
          <w:p w:rsidR="007D4E8C" w:rsidRDefault="006C12B1" w:rsidP="00B10F56">
            <w:pPr>
              <w:jc w:val="center"/>
            </w:pPr>
            <w:r>
              <w:t>11</w:t>
            </w:r>
          </w:p>
        </w:tc>
        <w:tc>
          <w:tcPr>
            <w:tcW w:w="1560" w:type="dxa"/>
          </w:tcPr>
          <w:p w:rsidR="007D4E8C" w:rsidRDefault="00CE3670" w:rsidP="00CE3670">
            <w:pPr>
              <w:jc w:val="center"/>
            </w:pPr>
            <w:r>
              <w:t>30,56%</w:t>
            </w:r>
          </w:p>
        </w:tc>
      </w:tr>
      <w:tr w:rsidR="007D4E8C" w:rsidTr="00B10F56">
        <w:tc>
          <w:tcPr>
            <w:tcW w:w="567" w:type="dxa"/>
            <w:vMerge w:val="restart"/>
            <w:vAlign w:val="center"/>
          </w:tcPr>
          <w:p w:rsidR="007D4E8C" w:rsidRDefault="007D4E8C" w:rsidP="007D4E8C">
            <w:pPr>
              <w:jc w:val="center"/>
            </w:pPr>
            <w:r>
              <w:t>3</w:t>
            </w:r>
          </w:p>
        </w:tc>
        <w:tc>
          <w:tcPr>
            <w:tcW w:w="1985" w:type="dxa"/>
            <w:vMerge w:val="restart"/>
          </w:tcPr>
          <w:p w:rsidR="007D4E8C" w:rsidRDefault="007D4E8C" w:rsidP="000E0DA7">
            <w:pPr>
              <w:jc w:val="both"/>
            </w:pPr>
            <w:r>
              <w:t>Siklus II</w:t>
            </w:r>
          </w:p>
        </w:tc>
        <w:tc>
          <w:tcPr>
            <w:tcW w:w="2410" w:type="dxa"/>
            <w:vAlign w:val="center"/>
          </w:tcPr>
          <w:p w:rsidR="007D4E8C" w:rsidRDefault="007D4E8C" w:rsidP="007D4E8C">
            <w:pPr>
              <w:jc w:val="center"/>
            </w:pPr>
            <w:r>
              <w:t>Tuntas</w:t>
            </w:r>
          </w:p>
        </w:tc>
        <w:tc>
          <w:tcPr>
            <w:tcW w:w="1275" w:type="dxa"/>
            <w:vAlign w:val="center"/>
          </w:tcPr>
          <w:p w:rsidR="007D4E8C" w:rsidRDefault="006C12B1" w:rsidP="00B10F56">
            <w:pPr>
              <w:jc w:val="center"/>
            </w:pPr>
            <w:r>
              <w:t>30</w:t>
            </w:r>
          </w:p>
        </w:tc>
        <w:tc>
          <w:tcPr>
            <w:tcW w:w="1560" w:type="dxa"/>
          </w:tcPr>
          <w:p w:rsidR="007D4E8C" w:rsidRDefault="00CE3670" w:rsidP="00CE3670">
            <w:pPr>
              <w:jc w:val="center"/>
            </w:pPr>
            <w:r>
              <w:t>83,33%</w:t>
            </w:r>
          </w:p>
        </w:tc>
      </w:tr>
      <w:tr w:rsidR="007D4E8C" w:rsidTr="00B10F56">
        <w:tc>
          <w:tcPr>
            <w:tcW w:w="567" w:type="dxa"/>
            <w:vMerge/>
            <w:vAlign w:val="center"/>
          </w:tcPr>
          <w:p w:rsidR="007D4E8C" w:rsidRDefault="007D4E8C" w:rsidP="007D4E8C">
            <w:pPr>
              <w:jc w:val="center"/>
            </w:pPr>
          </w:p>
        </w:tc>
        <w:tc>
          <w:tcPr>
            <w:tcW w:w="1985" w:type="dxa"/>
            <w:vMerge/>
          </w:tcPr>
          <w:p w:rsidR="007D4E8C" w:rsidRDefault="007D4E8C" w:rsidP="000E0DA7">
            <w:pPr>
              <w:jc w:val="both"/>
            </w:pPr>
          </w:p>
        </w:tc>
        <w:tc>
          <w:tcPr>
            <w:tcW w:w="2410" w:type="dxa"/>
            <w:vAlign w:val="center"/>
          </w:tcPr>
          <w:p w:rsidR="007D4E8C" w:rsidRDefault="007D4E8C" w:rsidP="007D4E8C">
            <w:pPr>
              <w:jc w:val="center"/>
            </w:pPr>
            <w:r>
              <w:t>Tidak Tuntas</w:t>
            </w:r>
          </w:p>
        </w:tc>
        <w:tc>
          <w:tcPr>
            <w:tcW w:w="1275" w:type="dxa"/>
            <w:vAlign w:val="center"/>
          </w:tcPr>
          <w:p w:rsidR="007D4E8C" w:rsidRDefault="006C12B1" w:rsidP="00B10F56">
            <w:pPr>
              <w:jc w:val="center"/>
            </w:pPr>
            <w:r>
              <w:t>6</w:t>
            </w:r>
          </w:p>
        </w:tc>
        <w:tc>
          <w:tcPr>
            <w:tcW w:w="1560" w:type="dxa"/>
          </w:tcPr>
          <w:p w:rsidR="007D4E8C" w:rsidRDefault="00CE3670" w:rsidP="00CE3670">
            <w:pPr>
              <w:jc w:val="center"/>
            </w:pPr>
            <w:r>
              <w:t>16,67%</w:t>
            </w:r>
          </w:p>
        </w:tc>
      </w:tr>
    </w:tbl>
    <w:p w:rsidR="0068469B" w:rsidRDefault="0068469B" w:rsidP="000E0DA7">
      <w:pPr>
        <w:spacing w:after="0" w:line="240" w:lineRule="auto"/>
        <w:jc w:val="both"/>
      </w:pPr>
    </w:p>
    <w:p w:rsidR="00CE3670" w:rsidRDefault="00CE3670" w:rsidP="00CE3670">
      <w:pPr>
        <w:spacing w:after="0" w:line="240" w:lineRule="auto"/>
        <w:ind w:firstLine="426"/>
        <w:jc w:val="both"/>
      </w:pPr>
      <w:r>
        <w:rPr>
          <w:noProof/>
        </w:rPr>
        <w:drawing>
          <wp:anchor distT="0" distB="0" distL="114300" distR="114300" simplePos="0" relativeHeight="251668480" behindDoc="0" locked="0" layoutInCell="1" allowOverlap="1">
            <wp:simplePos x="0" y="0"/>
            <wp:positionH relativeFrom="column">
              <wp:posOffset>1317171</wp:posOffset>
            </wp:positionH>
            <wp:positionV relativeFrom="paragraph">
              <wp:posOffset>295184</wp:posOffset>
            </wp:positionV>
            <wp:extent cx="3461658" cy="1937657"/>
            <wp:effectExtent l="0" t="0" r="0" b="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roofErr w:type="gramStart"/>
      <w:r>
        <w:t>Hasil nilai keterampilan menyimak cerita pendek dari setiap siklusnya dapat digambarkan melalui grafik berikut.</w:t>
      </w:r>
      <w:proofErr w:type="gramEnd"/>
      <w:r>
        <w:t xml:space="preserve"> </w:t>
      </w:r>
    </w:p>
    <w:p w:rsidR="00CE3670" w:rsidRDefault="00CE3670" w:rsidP="00CE3670">
      <w:pPr>
        <w:spacing w:after="0" w:line="240" w:lineRule="auto"/>
        <w:jc w:val="both"/>
      </w:pPr>
    </w:p>
    <w:p w:rsidR="00CE3670" w:rsidRDefault="00CE3670" w:rsidP="00CE3670">
      <w:pPr>
        <w:spacing w:after="0" w:line="240" w:lineRule="auto"/>
        <w:jc w:val="both"/>
      </w:pPr>
    </w:p>
    <w:p w:rsidR="00CE3670" w:rsidRDefault="00CE3670" w:rsidP="00CE3670">
      <w:pPr>
        <w:spacing w:after="0" w:line="240" w:lineRule="auto"/>
        <w:jc w:val="both"/>
      </w:pPr>
    </w:p>
    <w:p w:rsidR="00CE3670" w:rsidRDefault="00CE3670" w:rsidP="00CE3670">
      <w:pPr>
        <w:spacing w:after="0" w:line="240" w:lineRule="auto"/>
        <w:jc w:val="both"/>
      </w:pPr>
    </w:p>
    <w:p w:rsidR="00CE3670" w:rsidRDefault="00CE3670" w:rsidP="00CE3670">
      <w:pPr>
        <w:spacing w:after="0" w:line="240" w:lineRule="auto"/>
        <w:jc w:val="both"/>
      </w:pPr>
    </w:p>
    <w:p w:rsidR="00CE3670" w:rsidRDefault="00CE3670" w:rsidP="00CE3670">
      <w:pPr>
        <w:spacing w:after="0" w:line="240" w:lineRule="auto"/>
        <w:jc w:val="both"/>
      </w:pPr>
    </w:p>
    <w:p w:rsidR="00CE3670" w:rsidRDefault="00CE3670" w:rsidP="00CE3670">
      <w:pPr>
        <w:spacing w:after="0" w:line="240" w:lineRule="auto"/>
        <w:jc w:val="both"/>
      </w:pPr>
    </w:p>
    <w:p w:rsidR="00CE3670" w:rsidRDefault="00CE3670" w:rsidP="00CE3670">
      <w:pPr>
        <w:spacing w:after="0" w:line="240" w:lineRule="auto"/>
        <w:jc w:val="both"/>
      </w:pPr>
    </w:p>
    <w:p w:rsidR="00CE3670" w:rsidRDefault="00CE3670" w:rsidP="00CE3670">
      <w:pPr>
        <w:spacing w:after="0" w:line="240" w:lineRule="auto"/>
        <w:jc w:val="both"/>
      </w:pPr>
    </w:p>
    <w:p w:rsidR="00CE3670" w:rsidRDefault="00CE3670" w:rsidP="00CE3670">
      <w:pPr>
        <w:spacing w:after="0" w:line="240" w:lineRule="auto"/>
        <w:jc w:val="both"/>
      </w:pPr>
    </w:p>
    <w:p w:rsidR="0068469B" w:rsidRPr="00CE3670" w:rsidRDefault="00CE3670" w:rsidP="00CE3670">
      <w:pPr>
        <w:spacing w:after="0" w:line="240" w:lineRule="auto"/>
        <w:jc w:val="center"/>
        <w:rPr>
          <w:sz w:val="20"/>
          <w:szCs w:val="20"/>
        </w:rPr>
      </w:pPr>
      <w:proofErr w:type="gramStart"/>
      <w:r w:rsidRPr="00CE3670">
        <w:rPr>
          <w:b/>
          <w:sz w:val="20"/>
          <w:szCs w:val="20"/>
        </w:rPr>
        <w:t>Grafik 6</w:t>
      </w:r>
      <w:r w:rsidRPr="00CE3670">
        <w:rPr>
          <w:sz w:val="20"/>
          <w:szCs w:val="20"/>
        </w:rPr>
        <w:t>.</w:t>
      </w:r>
      <w:proofErr w:type="gramEnd"/>
      <w:r w:rsidRPr="00CE3670">
        <w:rPr>
          <w:sz w:val="20"/>
          <w:szCs w:val="20"/>
        </w:rPr>
        <w:t xml:space="preserve"> Grafik Peningkatan Nilai Keterampilan Menyimak Cerita Pendek</w:t>
      </w:r>
    </w:p>
    <w:p w:rsidR="0068469B" w:rsidRDefault="0068469B" w:rsidP="00964780">
      <w:pPr>
        <w:spacing w:after="0" w:line="240" w:lineRule="auto"/>
        <w:jc w:val="both"/>
        <w:rPr>
          <w:b/>
        </w:rPr>
        <w:sectPr w:rsidR="0068469B" w:rsidSect="0068469B">
          <w:type w:val="continuous"/>
          <w:pgSz w:w="11907" w:h="16840" w:code="9"/>
          <w:pgMar w:top="1440" w:right="1440" w:bottom="1440" w:left="1440" w:header="720" w:footer="720" w:gutter="0"/>
          <w:cols w:space="720"/>
          <w:docGrid w:linePitch="360"/>
        </w:sectPr>
      </w:pPr>
    </w:p>
    <w:p w:rsidR="00964780" w:rsidRPr="00D85FEE" w:rsidRDefault="00964780" w:rsidP="00964780">
      <w:pPr>
        <w:spacing w:after="0" w:line="240" w:lineRule="auto"/>
        <w:jc w:val="both"/>
        <w:rPr>
          <w:b/>
        </w:rPr>
      </w:pPr>
      <w:r w:rsidRPr="00D85FEE">
        <w:rPr>
          <w:b/>
        </w:rPr>
        <w:lastRenderedPageBreak/>
        <w:t>Refleksi kualitas pembelajaran siklus II</w:t>
      </w:r>
    </w:p>
    <w:p w:rsidR="00A57C92" w:rsidRDefault="00A57C92" w:rsidP="00A57C92">
      <w:pPr>
        <w:spacing w:after="0" w:line="240" w:lineRule="auto"/>
        <w:ind w:firstLine="426"/>
        <w:jc w:val="both"/>
      </w:pPr>
      <w:r>
        <w:t xml:space="preserve">Berdasarkan analisis data hasil siklus II, kualitas pembelajaran yang dilakukan meningkat dibandingkan dengan kualitas </w:t>
      </w:r>
      <w:r w:rsidR="00964780" w:rsidRPr="00D85FEE">
        <w:t>pembelajara</w:t>
      </w:r>
      <w:r>
        <w:t xml:space="preserve">n yang dilakukan pada siklus I. Terbukti dari hasil </w:t>
      </w:r>
      <w:r w:rsidR="00964780" w:rsidRPr="00D85FEE">
        <w:t>Keterampilan dasa</w:t>
      </w:r>
      <w:r>
        <w:t xml:space="preserve">r mengajar guru meningkat, guru </w:t>
      </w:r>
      <w:r w:rsidR="00964780" w:rsidRPr="00D85FEE">
        <w:t>dapat mengelola pembelajaran dengan sangat baik, aktivitas belajar siswa juga meningkat, dan siswa sudah baik dalam mengikuti pembelajaran, serta hasil nilai keterampilan meny</w:t>
      </w:r>
      <w:r>
        <w:t>imak cerita pendek siswa tinggi.</w:t>
      </w:r>
    </w:p>
    <w:p w:rsidR="00964780" w:rsidRPr="00D85FEE" w:rsidRDefault="00A57C92" w:rsidP="00A57C92">
      <w:pPr>
        <w:spacing w:after="0" w:line="240" w:lineRule="auto"/>
        <w:ind w:firstLine="426"/>
        <w:jc w:val="both"/>
      </w:pPr>
      <w:proofErr w:type="gramStart"/>
      <w:r>
        <w:t xml:space="preserve">Siswa dapat </w:t>
      </w:r>
      <w:r w:rsidR="00964780" w:rsidRPr="00D85FEE">
        <w:t>menyelesa</w:t>
      </w:r>
      <w:r>
        <w:t xml:space="preserve">ikan soal evaluasi akhir siklus dengan baik dan </w:t>
      </w:r>
      <w:r>
        <w:lastRenderedPageBreak/>
        <w:t xml:space="preserve">pada siklus II, siswa mengerjakan </w:t>
      </w:r>
      <w:r w:rsidR="00964780" w:rsidRPr="00D85FEE">
        <w:t>dengan cepat dan tepat.</w:t>
      </w:r>
      <w:proofErr w:type="gramEnd"/>
      <w:r w:rsidR="00964780" w:rsidRPr="00D85FEE">
        <w:t xml:space="preserve"> </w:t>
      </w:r>
      <w:proofErr w:type="gramStart"/>
      <w:r w:rsidR="00964780" w:rsidRPr="00D85FEE">
        <w:t>Pengajaran yang dilakukan oleh guru dengan membimbing s</w:t>
      </w:r>
      <w:r>
        <w:t>eca</w:t>
      </w:r>
      <w:r w:rsidR="00964780" w:rsidRPr="00D85FEE">
        <w:t>ra indi</w:t>
      </w:r>
      <w:r w:rsidR="00967E29">
        <w:t>vidu maupun kelompok memberikan dengan maksimal.</w:t>
      </w:r>
      <w:proofErr w:type="gramEnd"/>
      <w:r w:rsidR="00967E29">
        <w:t xml:space="preserve"> </w:t>
      </w:r>
      <w:proofErr w:type="gramStart"/>
      <w:r w:rsidR="00967E29">
        <w:t xml:space="preserve">Kelesulurahn dari indikator hasil kualitas pembelajaran terlaksana dengan baik </w:t>
      </w:r>
      <w:r w:rsidR="00964780" w:rsidRPr="00D85FEE">
        <w:t>sesuai dengan standar penilaian indikator yang telah ditentukan oleh peneliti.</w:t>
      </w:r>
      <w:proofErr w:type="gramEnd"/>
    </w:p>
    <w:p w:rsidR="00D40AF5" w:rsidRPr="00D85FEE" w:rsidRDefault="00D40AF5" w:rsidP="00D40AF5">
      <w:pPr>
        <w:pStyle w:val="ListParagraph"/>
        <w:numPr>
          <w:ilvl w:val="0"/>
          <w:numId w:val="10"/>
        </w:numPr>
        <w:spacing w:after="0" w:line="240" w:lineRule="auto"/>
        <w:ind w:left="284" w:hanging="284"/>
        <w:jc w:val="both"/>
        <w:rPr>
          <w:b/>
        </w:rPr>
      </w:pPr>
      <w:r w:rsidRPr="00D85FEE">
        <w:rPr>
          <w:b/>
        </w:rPr>
        <w:t xml:space="preserve">Pembahasan </w:t>
      </w:r>
    </w:p>
    <w:p w:rsidR="00DC456A" w:rsidRDefault="00EF5F1A" w:rsidP="003E1318">
      <w:pPr>
        <w:spacing w:after="0" w:line="240" w:lineRule="auto"/>
        <w:ind w:firstLine="426"/>
        <w:jc w:val="both"/>
      </w:pPr>
      <w:proofErr w:type="gramStart"/>
      <w:r w:rsidRPr="00EF5F1A">
        <w:t>Kualitas pembelajaran keterampilan menyimak cerita pendek dengan menerapkan model dan media mengalami p</w:t>
      </w:r>
      <w:r>
        <w:t>eningkatan di setiap siklusnya.</w:t>
      </w:r>
      <w:proofErr w:type="gramEnd"/>
      <w:r>
        <w:t xml:space="preserve"> </w:t>
      </w:r>
      <w:proofErr w:type="gramStart"/>
      <w:r>
        <w:t xml:space="preserve">Segala indikator dari kualifikasi kualitas </w:t>
      </w:r>
      <w:r>
        <w:lastRenderedPageBreak/>
        <w:t>pembelajaran dapat diperoleh dengan hasil yang optimal.</w:t>
      </w:r>
      <w:proofErr w:type="gramEnd"/>
      <w:r w:rsidR="003E1318">
        <w:t xml:space="preserve"> </w:t>
      </w:r>
      <w:r>
        <w:t xml:space="preserve">Hasil analisis data keterampilan mengajar guru pada siklus I mengalami peningkatan terlihat dari hasil pertemuan </w:t>
      </w:r>
      <w:r w:rsidR="00725A8A">
        <w:t xml:space="preserve">1 dan hasil pertemuan 2 pada siklus I. Keterampilan dasar mengajar guru pada siklus I pertemuan 1 mendapat hasil sebesar 80% sedangkan, pada pertemuan 2 mendapatkan hasil 83,33% dengan skor maksimum 60. </w:t>
      </w:r>
      <w:r w:rsidR="00DD43FE">
        <w:t>Data tersebut membuktkan adanya peningkatan keterampilan guru sebesar 3</w:t>
      </w:r>
      <w:proofErr w:type="gramStart"/>
      <w:r w:rsidR="00DD43FE">
        <w:t>,33</w:t>
      </w:r>
      <w:proofErr w:type="gramEnd"/>
      <w:r w:rsidR="00DD43FE">
        <w:t>% dar</w:t>
      </w:r>
      <w:r w:rsidR="00D00785">
        <w:t>i setiap pertemuan di siklus I dan rata-rata keseluruhan sebesar 81,67%</w:t>
      </w:r>
    </w:p>
    <w:p w:rsidR="003E1318" w:rsidRDefault="003E1318" w:rsidP="00F60F02">
      <w:pPr>
        <w:spacing w:after="0" w:line="240" w:lineRule="auto"/>
        <w:ind w:firstLine="426"/>
        <w:jc w:val="both"/>
      </w:pPr>
      <w:proofErr w:type="gramStart"/>
      <w:r>
        <w:t>Pelaksanaan penilaian keterampilan dasar mengajar guru dilakukan oleh teman sejawat.</w:t>
      </w:r>
      <w:proofErr w:type="gramEnd"/>
      <w:r>
        <w:t xml:space="preserve"> Permasalahan yang sering ditemui di siklus I meliputi belum terbiasanya guru dalam menjelaskan dan melakukan pembelajaran runtut sesuai dengan rencana pembelajaran, seringkali kesulitan dalam mengkondisikan kelas akibatnya pembalikan belajar menjadi kurang optimal, belum adanya penguatan baik secara verbal maupun nonverbal yang diberikan guru kepada siswa agar siswa lebih semangat dalam pembelajaran, serta kurangnya perhatian guru terhadap siswa secara menyeluruh dari kelompok maupun individu.</w:t>
      </w:r>
      <w:r w:rsidR="00F60F02">
        <w:t xml:space="preserve"> </w:t>
      </w:r>
      <w:proofErr w:type="gramStart"/>
      <w:r w:rsidR="00F60F02">
        <w:t>Segala permasalahan yang timbul pada siklus I, membuat guru harus mengubah dan merefleksikan ulang segala kendala yang dialami di kelas pada saat pelaksanaan pembelajaran agar pada siklus II menjadi lebih baik.</w:t>
      </w:r>
      <w:proofErr w:type="gramEnd"/>
    </w:p>
    <w:p w:rsidR="00115BBF" w:rsidRDefault="007C1814" w:rsidP="00115BBF">
      <w:pPr>
        <w:spacing w:after="0" w:line="240" w:lineRule="auto"/>
        <w:ind w:firstLine="426"/>
        <w:jc w:val="both"/>
      </w:pPr>
      <w:r>
        <w:t xml:space="preserve">Pada siklus II hasil nilai keterampilan dasar mengajar guru mengalami peningkatan </w:t>
      </w:r>
      <w:r w:rsidR="00482A53">
        <w:t xml:space="preserve">sebesar 85% pada pertemuan 1 dan 88,33% pada pertemuan 2 dengan rata-rata keseluruhan sebesar 86,67%. </w:t>
      </w:r>
      <w:proofErr w:type="gramStart"/>
      <w:r w:rsidR="00482A53">
        <w:t>Terjadinya peningkatan keterampilan dasar mengajar guru pada siklus II tidak terlepas dari usaha yang dilakukan guru dalam mengoptimalkan pembelajaran.</w:t>
      </w:r>
      <w:proofErr w:type="gramEnd"/>
      <w:r w:rsidR="00482A53">
        <w:t xml:space="preserve"> </w:t>
      </w:r>
      <w:r w:rsidR="00115BBF">
        <w:t xml:space="preserve">Guru </w:t>
      </w:r>
      <w:proofErr w:type="gramStart"/>
      <w:r w:rsidR="00115BBF">
        <w:t>dan</w:t>
      </w:r>
      <w:proofErr w:type="gramEnd"/>
      <w:r w:rsidR="00115BBF">
        <w:t xml:space="preserve"> siswa sudah terbiasa dan memahami betul dalam menerapkan langkah-langkah menggunakan model dan media pembelajaran dalam pembelajaran. </w:t>
      </w:r>
      <w:proofErr w:type="gramStart"/>
      <w:r w:rsidR="00115BBF">
        <w:t xml:space="preserve">Perhatian guru terhadap siswa sudah </w:t>
      </w:r>
      <w:r w:rsidR="00115BBF">
        <w:lastRenderedPageBreak/>
        <w:t>secara menyeluruh sehingga bagi siswa yang kesulitas dalam memahami materi pembelajaran guru dapat memberikan arahan dengan baik.</w:t>
      </w:r>
      <w:proofErr w:type="gramEnd"/>
    </w:p>
    <w:p w:rsidR="00172FF8" w:rsidRDefault="00A93465" w:rsidP="00172FF8">
      <w:pPr>
        <w:spacing w:after="0" w:line="240" w:lineRule="auto"/>
        <w:ind w:firstLine="426"/>
        <w:jc w:val="both"/>
      </w:pPr>
      <w:proofErr w:type="gramStart"/>
      <w:r>
        <w:t>Indikator penilaian aktivitas belajar siswa mengalami peningkatan di se</w:t>
      </w:r>
      <w:r w:rsidR="00076172">
        <w:t>tiap siklusnya.</w:t>
      </w:r>
      <w:proofErr w:type="gramEnd"/>
      <w:r w:rsidR="00076172">
        <w:t xml:space="preserve"> D</w:t>
      </w:r>
      <w:r>
        <w:t xml:space="preserve">ilihat dari pertemuan 1 pada siklus I </w:t>
      </w:r>
      <w:r w:rsidR="00076172">
        <w:t xml:space="preserve">hasil nilai aktivitas siswa </w:t>
      </w:r>
      <w:r w:rsidR="00B733C6">
        <w:t>sebesar 70% dan pada pertemuan 2 sebesar 76</w:t>
      </w:r>
      <w:proofErr w:type="gramStart"/>
      <w:r w:rsidR="00B733C6">
        <w:t>,46</w:t>
      </w:r>
      <w:proofErr w:type="gramEnd"/>
      <w:r w:rsidR="00B733C6">
        <w:t xml:space="preserve">%. </w:t>
      </w:r>
      <w:r w:rsidR="00091B89">
        <w:t>Adanya</w:t>
      </w:r>
      <w:r w:rsidR="00172FF8">
        <w:t xml:space="preserve"> peningkatan sebesar 6</w:t>
      </w:r>
      <w:proofErr w:type="gramStart"/>
      <w:r w:rsidR="00172FF8">
        <w:t>,46</w:t>
      </w:r>
      <w:proofErr w:type="gramEnd"/>
      <w:r w:rsidR="00172FF8">
        <w:t xml:space="preserve">% pada siklus I dan rata-rata sebesar 73% dalam kategori baik. </w:t>
      </w:r>
      <w:proofErr w:type="gramStart"/>
      <w:r w:rsidR="00BE6ABA">
        <w:t>Segela peningkatan yang terjadi pada siklus I disebabkan karena siswa sudah mulai sadar dalam mengikuti pembelajaran dengan maksimal, bersungguh-sungguh serta terbiasa dalam penerapan model dan media yang diberikan.</w:t>
      </w:r>
      <w:proofErr w:type="gramEnd"/>
      <w:r w:rsidR="00BE6ABA">
        <w:t xml:space="preserve"> </w:t>
      </w:r>
      <w:proofErr w:type="gramStart"/>
      <w:r w:rsidR="00BE6ABA">
        <w:t>Pada siklus I kesenjangan terlihat saat aktivitas diskusi dan mengemukakan pendapat.</w:t>
      </w:r>
      <w:proofErr w:type="gramEnd"/>
      <w:r w:rsidR="00BE6ABA">
        <w:t xml:space="preserve"> Masih ada siswa yang belum berani mengemukakan pendapat dan tidak berani berbicara </w:t>
      </w:r>
      <w:proofErr w:type="gramStart"/>
      <w:r w:rsidR="00BE6ABA">
        <w:t>di depan</w:t>
      </w:r>
      <w:proofErr w:type="gramEnd"/>
      <w:r w:rsidR="00BE6ABA">
        <w:t xml:space="preserve"> kelas pada saaat mendapatkan </w:t>
      </w:r>
      <w:r w:rsidR="005636B5">
        <w:t>giliran.</w:t>
      </w:r>
      <w:r w:rsidR="009D0367">
        <w:t xml:space="preserve"> </w:t>
      </w:r>
      <w:proofErr w:type="gramStart"/>
      <w:r w:rsidR="009D0367">
        <w:t>Adanya perbaikan harus dilakukan pada siklus II.</w:t>
      </w:r>
      <w:proofErr w:type="gramEnd"/>
      <w:r w:rsidR="009D0367">
        <w:t xml:space="preserve"> </w:t>
      </w:r>
    </w:p>
    <w:p w:rsidR="00901F63" w:rsidRDefault="00BA5489" w:rsidP="00901F63">
      <w:pPr>
        <w:spacing w:after="0" w:line="240" w:lineRule="auto"/>
        <w:ind w:firstLine="426"/>
        <w:jc w:val="both"/>
      </w:pPr>
      <w:r>
        <w:t>Berdasarkan tabel dan grafik, pada s</w:t>
      </w:r>
      <w:r w:rsidR="005636B5">
        <w:t>iklus II hasil aktivitas belajar siswa mengalami peningka</w:t>
      </w:r>
      <w:r>
        <w:t>tan dibandingkan pada siklus I</w:t>
      </w:r>
      <w:r w:rsidR="009D0367">
        <w:t xml:space="preserve">. Siklus II pertemuan 1 menjadapat persentase sebesar 80% sedangkan pada siklus II pertemuan 2 menjadi </w:t>
      </w:r>
      <w:r w:rsidR="00493160">
        <w:t xml:space="preserve">84% dengan kenaikan sebesar 4% dan rata-rata sebesar 82% dengan kategori baik. Peningkatan pada siklus II terjadi akibat tingginya aktivitas siswa dan antusias siswa dalam mengikuti pembelajaran semakin meningkat dibandingkan pada siklus I. </w:t>
      </w:r>
      <w:r w:rsidR="00901F63">
        <w:t xml:space="preserve">Guru telah mengupayakan berbagai </w:t>
      </w:r>
      <w:proofErr w:type="gramStart"/>
      <w:r w:rsidR="00901F63">
        <w:t>cara</w:t>
      </w:r>
      <w:proofErr w:type="gramEnd"/>
      <w:r w:rsidR="00901F63">
        <w:t xml:space="preserve"> agar peningkatan aktivitas siswa dan kualitas pembelajaran dapat meningkat serta berbagai kekurangan yang ada di siklus I dapat diperbaiki pada siklus II. </w:t>
      </w:r>
    </w:p>
    <w:p w:rsidR="00F95E7E" w:rsidRDefault="00901F63" w:rsidP="00F95E7E">
      <w:pPr>
        <w:spacing w:after="0" w:line="240" w:lineRule="auto"/>
        <w:ind w:firstLine="426"/>
        <w:jc w:val="both"/>
      </w:pPr>
      <w:r>
        <w:t xml:space="preserve">Data hasil nilai keterampilan menyimak </w:t>
      </w:r>
      <w:r w:rsidR="002408BB">
        <w:t xml:space="preserve">unsur cerita pendek pada prasiklus siswa yang tuntas 9 orang dengan persentase sebesar 25% dan siswa yang tidak tuntas sebesar 27 orang dengan persentase 75%. Pada kegiatan prasiklus banyak permasalahan yang terjadi </w:t>
      </w:r>
      <w:r w:rsidR="002408BB">
        <w:lastRenderedPageBreak/>
        <w:t>disebabkan karena guru belum menerapkan pembelajaran apresiasi sastra baik membaca, menulis, dan menyimak sebuah karya sastra yang berkaitan dengan cerita, belum adanya penerapan model dan media pembelajaran, guru hanya sering menyu</w:t>
      </w:r>
      <w:r w:rsidR="00F95E7E">
        <w:t xml:space="preserve">ruh siswa untuk mengerjakan LKS, serta faktor utama yaitu guru sering menyepelekan pembelajaran bahasa Indonesia karena keterbatasan waktu pada mata pelajaran menyimak khususnya yang berkaitan dengan sastra. </w:t>
      </w:r>
      <w:proofErr w:type="gramStart"/>
      <w:r w:rsidR="00F95E7E">
        <w:t>Guru juga seing mengadopsi berbagai cerita yang bukan berasal dari lingkungan sekitar siswa sehingga siswa asing mendengarkan cerita apabila tidak diberikan pengarahan yang lebih lanjut.</w:t>
      </w:r>
      <w:proofErr w:type="gramEnd"/>
      <w:r w:rsidR="00F95E7E">
        <w:t xml:space="preserve"> </w:t>
      </w:r>
    </w:p>
    <w:p w:rsidR="00F95E7E" w:rsidRDefault="00264E6C" w:rsidP="00F95E7E">
      <w:pPr>
        <w:spacing w:after="0" w:line="240" w:lineRule="auto"/>
        <w:ind w:firstLine="426"/>
        <w:jc w:val="both"/>
      </w:pPr>
      <w:proofErr w:type="gramStart"/>
      <w:r>
        <w:t xml:space="preserve">Pada siklus I </w:t>
      </w:r>
      <w:r w:rsidR="00654137">
        <w:t>hasil keterampilan menyimak cerita pendek siswa mengalami pen</w:t>
      </w:r>
      <w:r w:rsidR="00D759AA">
        <w:t>ingkatan dari setiap pertemuan.</w:t>
      </w:r>
      <w:proofErr w:type="gramEnd"/>
      <w:r w:rsidR="00D759AA">
        <w:t xml:space="preserve"> Rata-rata nilai sebesar 73</w:t>
      </w:r>
      <w:proofErr w:type="gramStart"/>
      <w:r w:rsidR="00D759AA">
        <w:t>,56</w:t>
      </w:r>
      <w:proofErr w:type="gramEnd"/>
      <w:r w:rsidR="00D759AA">
        <w:t xml:space="preserve"> dan persentase ketuntasan belajar sebesar 69,44%. </w:t>
      </w:r>
      <w:proofErr w:type="gramStart"/>
      <w:r w:rsidR="00D759AA">
        <w:t>Siswa yang tuntas mencapai 25 orang dan siswa yang tidak tuntas mencapai 11 orang.</w:t>
      </w:r>
      <w:proofErr w:type="gramEnd"/>
      <w:r w:rsidR="00D759AA">
        <w:t xml:space="preserve"> </w:t>
      </w:r>
      <w:proofErr w:type="gramStart"/>
      <w:r w:rsidR="00D759AA">
        <w:t xml:space="preserve">Peningkatan hasil keterampilan menyimak cerita pendek pada siklus I terjadi kerena </w:t>
      </w:r>
      <w:r w:rsidR="005A0F69">
        <w:t>antusias siswa dalam mengikuti pembelajaran baik dibandingkan pada saat kegiatan prasiklus.</w:t>
      </w:r>
      <w:proofErr w:type="gramEnd"/>
      <w:r w:rsidR="005A0F69">
        <w:t xml:space="preserve"> </w:t>
      </w:r>
      <w:proofErr w:type="gramStart"/>
      <w:r w:rsidR="005A0F69">
        <w:t>Siswa dapat memahami isi cerita dengan baik dan mengerti tentang materi yang disampaikan oleh guru.</w:t>
      </w:r>
      <w:proofErr w:type="gramEnd"/>
      <w:r w:rsidR="005A0F69">
        <w:t xml:space="preserve"> Adanya pemberian motivasi berupa </w:t>
      </w:r>
      <w:r w:rsidR="005A0F69" w:rsidRPr="005A0F69">
        <w:rPr>
          <w:i/>
        </w:rPr>
        <w:t>reward</w:t>
      </w:r>
      <w:r w:rsidR="005A0F69">
        <w:t xml:space="preserve"> dan </w:t>
      </w:r>
      <w:r w:rsidR="005A0F69" w:rsidRPr="005A0F69">
        <w:rPr>
          <w:i/>
        </w:rPr>
        <w:t>punishment</w:t>
      </w:r>
      <w:r w:rsidR="005A0F69">
        <w:t xml:space="preserve"> berdampak pada siswa untuk selalu semangat dalam mengikuti pembelajaran. </w:t>
      </w:r>
    </w:p>
    <w:p w:rsidR="005F17DD" w:rsidRDefault="005A0F69" w:rsidP="005F17DD">
      <w:pPr>
        <w:spacing w:after="0" w:line="240" w:lineRule="auto"/>
        <w:ind w:firstLine="426"/>
        <w:jc w:val="both"/>
      </w:pPr>
      <w:proofErr w:type="gramStart"/>
      <w:r>
        <w:t>Peningkatan hasil nilai keterampilan menyimak cerita pendek siswa mengalami kenaikan lagi pada siklus II.</w:t>
      </w:r>
      <w:proofErr w:type="gramEnd"/>
      <w:r>
        <w:t xml:space="preserve"> Di siklus II kenaikan rata-rata yang diperoleh sebesar 82</w:t>
      </w:r>
      <w:proofErr w:type="gramStart"/>
      <w:r>
        <w:t>,89</w:t>
      </w:r>
      <w:proofErr w:type="gramEnd"/>
      <w:r>
        <w:t xml:space="preserve"> dengan persentase sebesar 83,33% sehingga, dapat dikatan bahwa persentase yang diperoleh telah mencapai indikator ketuntasan belajar </w:t>
      </w:r>
      <w:r>
        <w:rPr>
          <w:rFonts w:cs="Times New Roman"/>
        </w:rPr>
        <w:t>≥</w:t>
      </w:r>
      <w:r>
        <w:t xml:space="preserve">75%. Terjadinya peningkatan yang optimal di siklus II karena guru dan siswa sudah terbiasa dengan pembelajaran dengan menggunakan model dan media. Disisi </w:t>
      </w:r>
      <w:proofErr w:type="gramStart"/>
      <w:r>
        <w:t>lain</w:t>
      </w:r>
      <w:proofErr w:type="gramEnd"/>
      <w:r>
        <w:t xml:space="preserve"> terlihat dari materi yang diberikan </w:t>
      </w:r>
      <w:r>
        <w:lastRenderedPageBreak/>
        <w:t xml:space="preserve">oleh guru pada siklus II dalam pengambilan cerita bersumber dari lingkungan siswa berupa kearifan lokal. Cerita yang berasal dari kearifan lokal </w:t>
      </w:r>
      <w:proofErr w:type="gramStart"/>
      <w:r>
        <w:t>akan</w:t>
      </w:r>
      <w:proofErr w:type="gramEnd"/>
      <w:r>
        <w:t xml:space="preserve"> lebih memberikan pembelajaran kepada siswa secara langsung dan lebih mengenang. </w:t>
      </w:r>
      <w:proofErr w:type="gramStart"/>
      <w:r>
        <w:t>Hal ini terbukti dibandingkan dengan penggunaan cerita-cerita diluar dari budaya lokal siswa, siswa merasa kesulitan dalam memahami alur cerita dan jalannya cerita.</w:t>
      </w:r>
      <w:proofErr w:type="gramEnd"/>
      <w:r>
        <w:t xml:space="preserve"> </w:t>
      </w:r>
      <w:proofErr w:type="gramStart"/>
      <w:r>
        <w:t>Akibatnya harus banyak mengulang dan pembelajaran kurang maksimal.</w:t>
      </w:r>
      <w:proofErr w:type="gramEnd"/>
      <w:r>
        <w:t xml:space="preserve"> </w:t>
      </w:r>
      <w:proofErr w:type="gramStart"/>
      <w:r w:rsidR="005F17DD">
        <w:t xml:space="preserve">Sebanyak 36 siswa 30 siswa mencapai KKM dan </w:t>
      </w:r>
      <w:r w:rsidR="00BA2A6A">
        <w:t>6 siswa yang belum mencapai KKM dengan kategori tinggi.</w:t>
      </w:r>
      <w:proofErr w:type="gramEnd"/>
      <w:r w:rsidR="00BA2A6A">
        <w:t xml:space="preserve"> </w:t>
      </w:r>
    </w:p>
    <w:p w:rsidR="00BA2A6A" w:rsidRDefault="00BA2A6A" w:rsidP="00BA2A6A">
      <w:pPr>
        <w:spacing w:after="0" w:line="240" w:lineRule="auto"/>
        <w:ind w:firstLine="426"/>
        <w:jc w:val="both"/>
      </w:pPr>
      <w:r>
        <w:t>Hasil analisis data nilai keterampilan menyimak cerita pendek dari prasiklus, siklus I, dan siklus II terdapat beberapa gejala yang di timbul dan dialami oleh siswa antara lain.</w:t>
      </w:r>
    </w:p>
    <w:p w:rsidR="00BA2A6A" w:rsidRDefault="00BA2A6A" w:rsidP="00BA2A6A">
      <w:pPr>
        <w:pStyle w:val="ListParagraph"/>
        <w:numPr>
          <w:ilvl w:val="0"/>
          <w:numId w:val="15"/>
        </w:numPr>
        <w:spacing w:after="0" w:line="240" w:lineRule="auto"/>
        <w:ind w:left="284" w:hanging="284"/>
        <w:jc w:val="both"/>
      </w:pPr>
      <w:r>
        <w:t>Naik-naik</w:t>
      </w:r>
    </w:p>
    <w:p w:rsidR="00BA2A6A" w:rsidRDefault="00BA2A6A" w:rsidP="00BA2A6A">
      <w:pPr>
        <w:pStyle w:val="ListParagraph"/>
        <w:spacing w:after="0" w:line="240" w:lineRule="auto"/>
        <w:ind w:left="284"/>
        <w:jc w:val="both"/>
      </w:pPr>
      <w:proofErr w:type="gramStart"/>
      <w:r>
        <w:t>29 siswa mengalami gejala naik-naik.</w:t>
      </w:r>
      <w:proofErr w:type="gramEnd"/>
      <w:r>
        <w:t xml:space="preserve"> </w:t>
      </w:r>
      <w:proofErr w:type="gramStart"/>
      <w:r>
        <w:t>Hal ini terjadi karena antusias siswa dari awal kegiatan sudah terbentuk dengan baik dan maksimal.</w:t>
      </w:r>
      <w:proofErr w:type="gramEnd"/>
    </w:p>
    <w:p w:rsidR="00BA2A6A" w:rsidRDefault="00BA2A6A" w:rsidP="00BA2A6A">
      <w:pPr>
        <w:pStyle w:val="ListParagraph"/>
        <w:numPr>
          <w:ilvl w:val="0"/>
          <w:numId w:val="15"/>
        </w:numPr>
        <w:spacing w:after="0" w:line="240" w:lineRule="auto"/>
        <w:ind w:left="284" w:hanging="284"/>
        <w:jc w:val="both"/>
      </w:pPr>
      <w:r>
        <w:t>Naik-tetap</w:t>
      </w:r>
    </w:p>
    <w:p w:rsidR="00BA2A6A" w:rsidRDefault="00BA2A6A" w:rsidP="00BA2A6A">
      <w:pPr>
        <w:pStyle w:val="ListParagraph"/>
        <w:spacing w:after="0" w:line="240" w:lineRule="auto"/>
        <w:ind w:left="284"/>
        <w:jc w:val="both"/>
      </w:pPr>
      <w:proofErr w:type="gramStart"/>
      <w:r>
        <w:t>Sebanyak 4 siswa mengalami gejala naik-tetap hal ini terjadi karena siswa masih merasa kebingungan dalam berkonsentrasi penuh pada kegiatan menyimak.</w:t>
      </w:r>
      <w:proofErr w:type="gramEnd"/>
      <w:r>
        <w:t xml:space="preserve"> </w:t>
      </w:r>
    </w:p>
    <w:p w:rsidR="00BA2A6A" w:rsidRDefault="00BA2A6A" w:rsidP="00BA2A6A">
      <w:pPr>
        <w:pStyle w:val="ListParagraph"/>
        <w:numPr>
          <w:ilvl w:val="0"/>
          <w:numId w:val="15"/>
        </w:numPr>
        <w:spacing w:after="0" w:line="240" w:lineRule="auto"/>
        <w:ind w:left="284" w:hanging="284"/>
        <w:jc w:val="both"/>
      </w:pPr>
      <w:r>
        <w:t>Tetap-naik</w:t>
      </w:r>
    </w:p>
    <w:p w:rsidR="00BA2A6A" w:rsidRDefault="00BA2A6A" w:rsidP="00BA2A6A">
      <w:pPr>
        <w:pStyle w:val="ListParagraph"/>
        <w:spacing w:after="0" w:line="240" w:lineRule="auto"/>
        <w:ind w:left="284"/>
        <w:jc w:val="both"/>
      </w:pPr>
      <w:proofErr w:type="gramStart"/>
      <w:r>
        <w:t>4 siswa mengalami ge</w:t>
      </w:r>
      <w:r w:rsidR="004E5C13">
        <w:t>jala tetap-naik dan 2 diant</w:t>
      </w:r>
      <w:r w:rsidR="00CB7889">
        <w:t>a</w:t>
      </w:r>
      <w:r w:rsidR="004E5C13">
        <w:t xml:space="preserve">ranya </w:t>
      </w:r>
      <w:r w:rsidR="009D235A">
        <w:t>belum dapat memenuhi KKM yang telah ditentukan.</w:t>
      </w:r>
      <w:proofErr w:type="gramEnd"/>
      <w:r w:rsidR="009D235A">
        <w:t xml:space="preserve"> </w:t>
      </w:r>
      <w:proofErr w:type="gramStart"/>
      <w:r w:rsidR="009D235A">
        <w:t>Berbagai faktor terjadi baik secara internal maupun eksternal.</w:t>
      </w:r>
      <w:proofErr w:type="gramEnd"/>
    </w:p>
    <w:p w:rsidR="009D235A" w:rsidRDefault="009D235A" w:rsidP="009D235A">
      <w:pPr>
        <w:spacing w:after="0" w:line="240" w:lineRule="auto"/>
        <w:ind w:firstLine="426"/>
        <w:jc w:val="both"/>
      </w:pPr>
      <w:proofErr w:type="gramStart"/>
      <w:r>
        <w:t>Grafik peningkatan kualitas pembelajaran yang dilakukan oleh guru dengan menggunakan model dan media dapat terlihat dari 3 aspek penilaian sehingga, pembelajaran dapat dikatakan optimal dijelaskan berikut ini.</w:t>
      </w:r>
      <w:proofErr w:type="gramEnd"/>
    </w:p>
    <w:p w:rsidR="009D235A" w:rsidRDefault="009D235A" w:rsidP="00734BB1">
      <w:pPr>
        <w:spacing w:after="0" w:line="240" w:lineRule="auto"/>
        <w:jc w:val="both"/>
      </w:pPr>
      <w:r>
        <w:rPr>
          <w:noProof/>
        </w:rPr>
        <w:lastRenderedPageBreak/>
        <w:drawing>
          <wp:inline distT="0" distB="0" distL="0" distR="0">
            <wp:extent cx="2528933" cy="1981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D235A" w:rsidRPr="00734BB1" w:rsidRDefault="009D235A" w:rsidP="00734BB1">
      <w:pPr>
        <w:spacing w:after="0" w:line="240" w:lineRule="auto"/>
        <w:ind w:left="993" w:hanging="993"/>
        <w:jc w:val="both"/>
        <w:rPr>
          <w:sz w:val="20"/>
          <w:szCs w:val="20"/>
        </w:rPr>
      </w:pPr>
      <w:proofErr w:type="gramStart"/>
      <w:r w:rsidRPr="00734BB1">
        <w:rPr>
          <w:b/>
          <w:sz w:val="20"/>
          <w:szCs w:val="20"/>
        </w:rPr>
        <w:t>Grafik 7</w:t>
      </w:r>
      <w:r w:rsidR="00734BB1">
        <w:rPr>
          <w:sz w:val="20"/>
          <w:szCs w:val="20"/>
        </w:rPr>
        <w:t>.</w:t>
      </w:r>
      <w:proofErr w:type="gramEnd"/>
      <w:r w:rsidR="00734BB1">
        <w:rPr>
          <w:sz w:val="20"/>
          <w:szCs w:val="20"/>
        </w:rPr>
        <w:t xml:space="preserve"> </w:t>
      </w:r>
      <w:r w:rsidRPr="00734BB1">
        <w:rPr>
          <w:sz w:val="20"/>
          <w:szCs w:val="20"/>
        </w:rPr>
        <w:t xml:space="preserve">Kualitas Pembelajaran Keterampilan </w:t>
      </w:r>
      <w:r w:rsidR="00734BB1">
        <w:rPr>
          <w:sz w:val="20"/>
          <w:szCs w:val="20"/>
        </w:rPr>
        <w:t xml:space="preserve">  </w:t>
      </w:r>
      <w:r w:rsidRPr="00734BB1">
        <w:rPr>
          <w:sz w:val="20"/>
          <w:szCs w:val="20"/>
        </w:rPr>
        <w:t xml:space="preserve">Menyimak </w:t>
      </w:r>
    </w:p>
    <w:p w:rsidR="00D42ED7" w:rsidRDefault="00D42ED7" w:rsidP="00091527">
      <w:pPr>
        <w:spacing w:after="0" w:line="240" w:lineRule="auto"/>
        <w:rPr>
          <w:sz w:val="20"/>
          <w:szCs w:val="20"/>
        </w:rPr>
      </w:pPr>
    </w:p>
    <w:p w:rsidR="00091527" w:rsidRPr="00C12348" w:rsidRDefault="00091527" w:rsidP="00091527">
      <w:pPr>
        <w:spacing w:after="0" w:line="240" w:lineRule="auto"/>
        <w:rPr>
          <w:sz w:val="20"/>
          <w:szCs w:val="20"/>
        </w:rPr>
      </w:pPr>
      <w:r w:rsidRPr="00C12348">
        <w:rPr>
          <w:sz w:val="20"/>
          <w:szCs w:val="20"/>
        </w:rPr>
        <w:t>Keterangan</w:t>
      </w:r>
    </w:p>
    <w:p w:rsidR="00091527" w:rsidRPr="00C12348" w:rsidRDefault="00C70AFB" w:rsidP="00091527">
      <w:pPr>
        <w:spacing w:after="0" w:line="240" w:lineRule="auto"/>
        <w:ind w:firstLine="720"/>
        <w:jc w:val="both"/>
        <w:rPr>
          <w:b/>
          <w:sz w:val="20"/>
          <w:szCs w:val="20"/>
        </w:rPr>
      </w:pPr>
      <w:r>
        <w:rPr>
          <w:b/>
          <w:noProof/>
          <w:sz w:val="20"/>
          <w:szCs w:val="20"/>
        </w:rPr>
        <w:pict>
          <v:rect id="_x0000_s1028" style="position:absolute;left:0;text-align:left;margin-left:.3pt;margin-top:1.4pt;width:16pt;height:13.35pt;z-index:251670528" fillcolor="#a5a5a5 [2092]" stroked="f" strokecolor="#c0504d [3205]" strokeweight="1pt">
            <v:fill color2="#c0504d [3205]"/>
            <v:shadow on="t" type="perspective" color="#622423 [1605]" offset="1pt" offset2="-3pt"/>
          </v:rect>
        </w:pict>
      </w:r>
      <w:r w:rsidR="00091527" w:rsidRPr="00C12348">
        <w:rPr>
          <w:b/>
          <w:sz w:val="20"/>
          <w:szCs w:val="20"/>
        </w:rPr>
        <w:t xml:space="preserve">: </w:t>
      </w:r>
      <w:r w:rsidR="00091527">
        <w:rPr>
          <w:sz w:val="20"/>
          <w:szCs w:val="20"/>
        </w:rPr>
        <w:t>Siklus I</w:t>
      </w:r>
    </w:p>
    <w:p w:rsidR="00091527" w:rsidRPr="00C12348" w:rsidRDefault="00C70AFB" w:rsidP="00091527">
      <w:pPr>
        <w:spacing w:after="0" w:line="240" w:lineRule="auto"/>
        <w:ind w:firstLine="720"/>
        <w:jc w:val="both"/>
        <w:rPr>
          <w:sz w:val="20"/>
          <w:szCs w:val="20"/>
        </w:rPr>
      </w:pPr>
      <w:r>
        <w:rPr>
          <w:noProof/>
          <w:sz w:val="20"/>
          <w:szCs w:val="20"/>
        </w:rPr>
        <w:pict>
          <v:rect id="_x0000_s1029" style="position:absolute;left:0;text-align:left;margin-left:.3pt;margin-top:3.25pt;width:16pt;height:13.35pt;z-index:251671552" fillcolor="#5a5a5a [2109]" stroked="f"/>
        </w:pict>
      </w:r>
      <w:r w:rsidR="00091527">
        <w:rPr>
          <w:sz w:val="20"/>
          <w:szCs w:val="20"/>
        </w:rPr>
        <w:t xml:space="preserve">: Siklus II </w:t>
      </w:r>
    </w:p>
    <w:p w:rsidR="00091527" w:rsidRPr="00D85FEE" w:rsidRDefault="00091527" w:rsidP="00091527">
      <w:pPr>
        <w:spacing w:after="0" w:line="240" w:lineRule="auto"/>
        <w:jc w:val="both"/>
        <w:rPr>
          <w:b/>
          <w:sz w:val="16"/>
          <w:szCs w:val="16"/>
        </w:rPr>
      </w:pPr>
    </w:p>
    <w:p w:rsidR="00734BB1" w:rsidRPr="00A2616B" w:rsidRDefault="00A2616B" w:rsidP="00A2616B">
      <w:pPr>
        <w:spacing w:after="120" w:line="240" w:lineRule="auto"/>
        <w:jc w:val="both"/>
        <w:rPr>
          <w:rFonts w:cs="Times New Roman"/>
          <w:b/>
          <w:szCs w:val="24"/>
        </w:rPr>
      </w:pPr>
      <w:r w:rsidRPr="00A2616B">
        <w:rPr>
          <w:rFonts w:cs="Times New Roman"/>
          <w:b/>
          <w:szCs w:val="24"/>
        </w:rPr>
        <w:t>SIMPULAN DAN SARAN</w:t>
      </w:r>
    </w:p>
    <w:p w:rsidR="00A2616B" w:rsidRDefault="00A2616B" w:rsidP="00A2616B">
      <w:pPr>
        <w:pStyle w:val="ListParagraph"/>
        <w:numPr>
          <w:ilvl w:val="0"/>
          <w:numId w:val="16"/>
        </w:numPr>
        <w:spacing w:after="0" w:line="240" w:lineRule="auto"/>
        <w:ind w:left="284" w:hanging="284"/>
        <w:jc w:val="both"/>
        <w:rPr>
          <w:rFonts w:cs="Times New Roman"/>
          <w:b/>
          <w:szCs w:val="24"/>
        </w:rPr>
      </w:pPr>
      <w:r w:rsidRPr="00A2616B">
        <w:rPr>
          <w:rFonts w:cs="Times New Roman"/>
          <w:b/>
          <w:szCs w:val="24"/>
        </w:rPr>
        <w:t>Simpulan</w:t>
      </w:r>
    </w:p>
    <w:p w:rsidR="00A2616B" w:rsidRDefault="00A2616B" w:rsidP="00A2616B">
      <w:pPr>
        <w:spacing w:after="0" w:line="240" w:lineRule="auto"/>
        <w:ind w:firstLine="426"/>
        <w:jc w:val="both"/>
        <w:rPr>
          <w:szCs w:val="24"/>
        </w:rPr>
      </w:pPr>
      <w:r w:rsidRPr="00A2616B">
        <w:rPr>
          <w:szCs w:val="24"/>
        </w:rPr>
        <w:t>Berdasarkan hasil analisis dan pembah</w:t>
      </w:r>
      <w:r>
        <w:rPr>
          <w:szCs w:val="24"/>
        </w:rPr>
        <w:t xml:space="preserve">asan yang telah diuraikan, </w:t>
      </w:r>
      <w:r w:rsidRPr="00A2616B">
        <w:rPr>
          <w:szCs w:val="24"/>
        </w:rPr>
        <w:t xml:space="preserve">dapat disimpulkan bahwa adanya peningkatan kualitas pembelajaran menyimak cerita pendek melalui model </w:t>
      </w:r>
      <w:r w:rsidRPr="00A2616B">
        <w:rPr>
          <w:i/>
          <w:szCs w:val="24"/>
        </w:rPr>
        <w:t xml:space="preserve">picture and picture </w:t>
      </w:r>
      <w:r w:rsidRPr="00A2616B">
        <w:rPr>
          <w:szCs w:val="24"/>
        </w:rPr>
        <w:t xml:space="preserve">berbantuan media CD cerita. </w:t>
      </w:r>
      <w:proofErr w:type="gramStart"/>
      <w:r w:rsidRPr="00A2616B">
        <w:rPr>
          <w:szCs w:val="24"/>
        </w:rPr>
        <w:t>Kualitas peningkatan pembelajaran ter</w:t>
      </w:r>
      <w:r>
        <w:rPr>
          <w:szCs w:val="24"/>
        </w:rPr>
        <w:t xml:space="preserve">lihat dari 3 aspek indikator penilaian meliputi </w:t>
      </w:r>
      <w:r w:rsidRPr="00A2616B">
        <w:rPr>
          <w:szCs w:val="24"/>
        </w:rPr>
        <w:t>hasil peningkatan nilai keterampilan menyimak cerita pendek, aktivitas belajar siswa, dan keterampilan dasar mengajar guru setelah dilakukannya tindakan</w:t>
      </w:r>
      <w:r>
        <w:rPr>
          <w:szCs w:val="24"/>
        </w:rPr>
        <w:t>.</w:t>
      </w:r>
      <w:proofErr w:type="gramEnd"/>
      <w:r>
        <w:rPr>
          <w:szCs w:val="24"/>
        </w:rPr>
        <w:t xml:space="preserve"> </w:t>
      </w:r>
      <w:proofErr w:type="gramStart"/>
      <w:r w:rsidRPr="00A2616B">
        <w:rPr>
          <w:szCs w:val="24"/>
        </w:rPr>
        <w:t>Keterampilan dasar mengajar guru meningkat pada setiap siklusnya.</w:t>
      </w:r>
      <w:proofErr w:type="gramEnd"/>
      <w:r w:rsidRPr="00A2616B">
        <w:rPr>
          <w:szCs w:val="24"/>
        </w:rPr>
        <w:t xml:space="preserve"> Pada siklus I keterampilan dasar mengajar guru memperoleh persentase sebesar 81,67% sedangkan pada siklus II memperoleh persentase sebesar 86,67%</w:t>
      </w:r>
      <w:r>
        <w:rPr>
          <w:szCs w:val="24"/>
        </w:rPr>
        <w:t xml:space="preserve"> dengan peningkatan sebesar 5%. </w:t>
      </w:r>
    </w:p>
    <w:p w:rsidR="00A2616B" w:rsidRPr="00A2616B" w:rsidRDefault="00A2616B" w:rsidP="00A2616B">
      <w:pPr>
        <w:spacing w:after="0" w:line="240" w:lineRule="auto"/>
        <w:ind w:firstLine="426"/>
        <w:jc w:val="both"/>
        <w:rPr>
          <w:rFonts w:cs="Times New Roman"/>
          <w:b/>
          <w:szCs w:val="24"/>
        </w:rPr>
      </w:pPr>
      <w:proofErr w:type="gramStart"/>
      <w:r w:rsidRPr="00A2616B">
        <w:rPr>
          <w:szCs w:val="24"/>
        </w:rPr>
        <w:t>Aktivitas belajar siswa meningkat pada setiap siklusnya.</w:t>
      </w:r>
      <w:proofErr w:type="gramEnd"/>
      <w:r w:rsidRPr="00A2616B">
        <w:rPr>
          <w:szCs w:val="24"/>
        </w:rPr>
        <w:t xml:space="preserve"> Pada siklus I aktivitas belajar siswa memperoleh presentase sebesar 73</w:t>
      </w:r>
      <w:proofErr w:type="gramStart"/>
      <w:r w:rsidRPr="00A2616B">
        <w:rPr>
          <w:szCs w:val="24"/>
        </w:rPr>
        <w:t>,23</w:t>
      </w:r>
      <w:proofErr w:type="gramEnd"/>
      <w:r w:rsidRPr="00A2616B">
        <w:rPr>
          <w:szCs w:val="24"/>
        </w:rPr>
        <w:t>% sedangkan pada siklus II memperoleh persentase sebesar 82,01% dengan peningkatan sebesar 8,78%. Hasil belajar keterampilan menyimak cerita pendek siswa mengalami progres sebesar 25% pada prasiklus menjadi 69,44% pada siklus I, dan siklus II 83,33%.  Peningkatan dari prasiklus ke siklus I sebesar 44</w:t>
      </w:r>
      <w:proofErr w:type="gramStart"/>
      <w:r w:rsidRPr="00A2616B">
        <w:rPr>
          <w:szCs w:val="24"/>
        </w:rPr>
        <w:t>,44</w:t>
      </w:r>
      <w:proofErr w:type="gramEnd"/>
      <w:r w:rsidRPr="00A2616B">
        <w:rPr>
          <w:szCs w:val="24"/>
        </w:rPr>
        <w:t xml:space="preserve">% sedangkan </w:t>
      </w:r>
      <w:r w:rsidRPr="00A2616B">
        <w:rPr>
          <w:szCs w:val="24"/>
        </w:rPr>
        <w:lastRenderedPageBreak/>
        <w:t xml:space="preserve">peningkatan dari siklus I ke siklus II sebesar 13,89%. </w:t>
      </w:r>
      <w:proofErr w:type="gramStart"/>
      <w:r>
        <w:rPr>
          <w:szCs w:val="24"/>
        </w:rPr>
        <w:t xml:space="preserve">Oleh karena itu, </w:t>
      </w:r>
      <w:r w:rsidRPr="00A2616B">
        <w:rPr>
          <w:szCs w:val="24"/>
        </w:rPr>
        <w:t xml:space="preserve">kualitas pembelajaran menyimak melalui model </w:t>
      </w:r>
      <w:r w:rsidRPr="00A2616B">
        <w:rPr>
          <w:i/>
          <w:szCs w:val="24"/>
        </w:rPr>
        <w:t xml:space="preserve">picture and picture </w:t>
      </w:r>
      <w:r w:rsidRPr="00A2616B">
        <w:rPr>
          <w:szCs w:val="24"/>
        </w:rPr>
        <w:t>berbantuan media CD cerita dikatakan bermutu dan efektif.</w:t>
      </w:r>
      <w:proofErr w:type="gramEnd"/>
      <w:r w:rsidRPr="00A2616B">
        <w:rPr>
          <w:szCs w:val="24"/>
        </w:rPr>
        <w:t xml:space="preserve"> Penerapan model </w:t>
      </w:r>
      <w:r w:rsidRPr="00A2616B">
        <w:rPr>
          <w:i/>
          <w:szCs w:val="24"/>
        </w:rPr>
        <w:t xml:space="preserve">picture and picture </w:t>
      </w:r>
      <w:r w:rsidRPr="00A2616B">
        <w:rPr>
          <w:szCs w:val="24"/>
        </w:rPr>
        <w:t xml:space="preserve">sangat cocok digunakan dalam keterampilan berbantuan dengan media CD cerita karena, model pembelajaran </w:t>
      </w:r>
      <w:r w:rsidRPr="00A2616B">
        <w:rPr>
          <w:i/>
          <w:szCs w:val="24"/>
        </w:rPr>
        <w:t xml:space="preserve">picture and picture </w:t>
      </w:r>
      <w:r w:rsidRPr="00A2616B">
        <w:rPr>
          <w:szCs w:val="24"/>
        </w:rPr>
        <w:t>merupakan model pembelajaran yang mengandal</w:t>
      </w:r>
      <w:r>
        <w:rPr>
          <w:szCs w:val="24"/>
        </w:rPr>
        <w:t>kan gambar sebagi faktor utama dan media CD cerita sebagai sarana pembantu penyaluran gambar yang terdapat pada sintak model.</w:t>
      </w:r>
    </w:p>
    <w:p w:rsidR="00A2616B" w:rsidRDefault="00A2616B" w:rsidP="00A2616B">
      <w:pPr>
        <w:pStyle w:val="ListParagraph"/>
        <w:numPr>
          <w:ilvl w:val="0"/>
          <w:numId w:val="16"/>
        </w:numPr>
        <w:spacing w:after="120" w:line="240" w:lineRule="auto"/>
        <w:ind w:left="284" w:hanging="284"/>
        <w:jc w:val="both"/>
        <w:rPr>
          <w:rFonts w:cs="Times New Roman"/>
          <w:b/>
          <w:szCs w:val="24"/>
        </w:rPr>
      </w:pPr>
      <w:r w:rsidRPr="00A2616B">
        <w:rPr>
          <w:rFonts w:cs="Times New Roman"/>
          <w:b/>
          <w:szCs w:val="24"/>
        </w:rPr>
        <w:t>Saran</w:t>
      </w:r>
    </w:p>
    <w:p w:rsidR="00A2616B" w:rsidRPr="004C1E7C" w:rsidRDefault="00A2616B" w:rsidP="00A2616B">
      <w:pPr>
        <w:pStyle w:val="ListParagraph"/>
        <w:spacing w:after="0" w:line="240" w:lineRule="auto"/>
        <w:ind w:left="0" w:firstLine="426"/>
        <w:jc w:val="both"/>
        <w:rPr>
          <w:szCs w:val="24"/>
        </w:rPr>
      </w:pPr>
      <w:r>
        <w:rPr>
          <w:szCs w:val="24"/>
        </w:rPr>
        <w:t xml:space="preserve">Penerapan model </w:t>
      </w:r>
      <w:r>
        <w:rPr>
          <w:i/>
          <w:szCs w:val="24"/>
        </w:rPr>
        <w:t xml:space="preserve">picture and picture </w:t>
      </w:r>
      <w:r>
        <w:rPr>
          <w:szCs w:val="24"/>
        </w:rPr>
        <w:t xml:space="preserve">berbantuan media CD cerita pada mata pelajaran </w:t>
      </w:r>
      <w:proofErr w:type="gramStart"/>
      <w:r>
        <w:rPr>
          <w:szCs w:val="24"/>
        </w:rPr>
        <w:t>bahasa</w:t>
      </w:r>
      <w:proofErr w:type="gramEnd"/>
      <w:r>
        <w:rPr>
          <w:szCs w:val="24"/>
        </w:rPr>
        <w:t xml:space="preserve"> Indonesia materi menyimak cerita pendek siswa kelas V SD 1 Mejobo antara lain.</w:t>
      </w:r>
    </w:p>
    <w:p w:rsidR="00A2616B" w:rsidRDefault="00A2616B" w:rsidP="00A2616B">
      <w:pPr>
        <w:pStyle w:val="ListParagraph"/>
        <w:numPr>
          <w:ilvl w:val="0"/>
          <w:numId w:val="17"/>
        </w:numPr>
        <w:spacing w:after="0" w:line="240" w:lineRule="auto"/>
        <w:ind w:left="284" w:hanging="284"/>
        <w:jc w:val="both"/>
        <w:rPr>
          <w:szCs w:val="24"/>
        </w:rPr>
      </w:pPr>
      <w:r>
        <w:rPr>
          <w:szCs w:val="24"/>
        </w:rPr>
        <w:t>Bagi Siswa</w:t>
      </w:r>
    </w:p>
    <w:p w:rsidR="00A2616B" w:rsidRDefault="00A2616B" w:rsidP="00A2616B">
      <w:pPr>
        <w:pStyle w:val="ListParagraph"/>
        <w:numPr>
          <w:ilvl w:val="0"/>
          <w:numId w:val="18"/>
        </w:numPr>
        <w:spacing w:after="0" w:line="240" w:lineRule="auto"/>
        <w:ind w:left="284" w:hanging="284"/>
        <w:jc w:val="both"/>
        <w:rPr>
          <w:szCs w:val="24"/>
        </w:rPr>
      </w:pPr>
      <w:r w:rsidRPr="004C1E7C">
        <w:rPr>
          <w:szCs w:val="24"/>
        </w:rPr>
        <w:t xml:space="preserve">Siswa harus bersungguh-sungguh dalam mengerjakan tugas yang telah diberikan oleh guru sehingga hasil belajar yang diperoleh dapat tercapai secara optimal. </w:t>
      </w:r>
    </w:p>
    <w:p w:rsidR="00A2616B" w:rsidRDefault="00A2616B" w:rsidP="00A2616B">
      <w:pPr>
        <w:pStyle w:val="ListParagraph"/>
        <w:numPr>
          <w:ilvl w:val="0"/>
          <w:numId w:val="18"/>
        </w:numPr>
        <w:spacing w:after="0" w:line="240" w:lineRule="auto"/>
        <w:ind w:left="284" w:hanging="284"/>
        <w:jc w:val="both"/>
        <w:rPr>
          <w:szCs w:val="24"/>
        </w:rPr>
      </w:pPr>
      <w:r>
        <w:rPr>
          <w:szCs w:val="24"/>
        </w:rPr>
        <w:t xml:space="preserve">Siswa </w:t>
      </w:r>
      <w:r w:rsidRPr="004C1E7C">
        <w:rPr>
          <w:szCs w:val="24"/>
        </w:rPr>
        <w:t>hendaknya harus menghormati guru dan memperhatikan guru ketika mengajar di dalam kelas jangan berbicara sendiri, acuh, dan gaduh supaya dal</w:t>
      </w:r>
      <w:r>
        <w:rPr>
          <w:szCs w:val="24"/>
        </w:rPr>
        <w:t>am pembelajaran dapat kondusif.</w:t>
      </w:r>
    </w:p>
    <w:p w:rsidR="00A2616B" w:rsidRPr="004C1E7C" w:rsidRDefault="00A2616B" w:rsidP="00A2616B">
      <w:pPr>
        <w:pStyle w:val="ListParagraph"/>
        <w:numPr>
          <w:ilvl w:val="0"/>
          <w:numId w:val="18"/>
        </w:numPr>
        <w:spacing w:after="0" w:line="240" w:lineRule="auto"/>
        <w:ind w:left="284" w:hanging="284"/>
        <w:jc w:val="both"/>
        <w:rPr>
          <w:szCs w:val="24"/>
        </w:rPr>
      </w:pPr>
      <w:r w:rsidRPr="004C1E7C">
        <w:rPr>
          <w:szCs w:val="24"/>
        </w:rPr>
        <w:t>Siswa</w:t>
      </w:r>
      <w:r>
        <w:rPr>
          <w:szCs w:val="24"/>
        </w:rPr>
        <w:t xml:space="preserve"> harus </w:t>
      </w:r>
      <w:r w:rsidRPr="004C1E7C">
        <w:rPr>
          <w:szCs w:val="24"/>
        </w:rPr>
        <w:t>mempe</w:t>
      </w:r>
      <w:r>
        <w:rPr>
          <w:szCs w:val="24"/>
        </w:rPr>
        <w:t xml:space="preserve">rhatikan dengan sungguh-sungguh pada saat melakukan kegiatan menyimak </w:t>
      </w:r>
      <w:r w:rsidRPr="004C1E7C">
        <w:rPr>
          <w:szCs w:val="24"/>
        </w:rPr>
        <w:t>agar mengerti dengan baik cerita yang disampaikan.</w:t>
      </w:r>
    </w:p>
    <w:p w:rsidR="00A2616B" w:rsidRDefault="00A2616B" w:rsidP="00A2616B">
      <w:pPr>
        <w:pStyle w:val="ListParagraph"/>
        <w:numPr>
          <w:ilvl w:val="0"/>
          <w:numId w:val="17"/>
        </w:numPr>
        <w:spacing w:after="0" w:line="240" w:lineRule="auto"/>
        <w:ind w:left="284" w:hanging="284"/>
        <w:jc w:val="both"/>
        <w:rPr>
          <w:szCs w:val="24"/>
        </w:rPr>
      </w:pPr>
      <w:r w:rsidRPr="00C70B12">
        <w:rPr>
          <w:szCs w:val="24"/>
        </w:rPr>
        <w:t>Bagi Guru</w:t>
      </w:r>
    </w:p>
    <w:p w:rsidR="00A2616B" w:rsidRDefault="00A2616B" w:rsidP="00820924">
      <w:pPr>
        <w:pStyle w:val="ListParagraph"/>
        <w:numPr>
          <w:ilvl w:val="0"/>
          <w:numId w:val="19"/>
        </w:numPr>
        <w:spacing w:after="0" w:line="240" w:lineRule="auto"/>
        <w:ind w:left="284" w:hanging="284"/>
        <w:jc w:val="both"/>
        <w:rPr>
          <w:szCs w:val="24"/>
        </w:rPr>
      </w:pPr>
      <w:r>
        <w:rPr>
          <w:szCs w:val="24"/>
        </w:rPr>
        <w:t xml:space="preserve">Guru </w:t>
      </w:r>
      <w:proofErr w:type="gramStart"/>
      <w:r>
        <w:rPr>
          <w:szCs w:val="24"/>
        </w:rPr>
        <w:t>dituntut</w:t>
      </w:r>
      <w:proofErr w:type="gramEnd"/>
      <w:r>
        <w:rPr>
          <w:szCs w:val="24"/>
        </w:rPr>
        <w:t xml:space="preserve"> agar lebih </w:t>
      </w:r>
      <w:r w:rsidRPr="00754261">
        <w:rPr>
          <w:szCs w:val="24"/>
        </w:rPr>
        <w:t>mampu mengembangkan kompetensi yang dimilikinya agar pembel</w:t>
      </w:r>
      <w:r>
        <w:rPr>
          <w:szCs w:val="24"/>
        </w:rPr>
        <w:t>ajaran yang dilakukan bermakna.</w:t>
      </w:r>
    </w:p>
    <w:p w:rsidR="00A2616B" w:rsidRDefault="00A2616B" w:rsidP="00820924">
      <w:pPr>
        <w:pStyle w:val="ListParagraph"/>
        <w:numPr>
          <w:ilvl w:val="0"/>
          <w:numId w:val="19"/>
        </w:numPr>
        <w:spacing w:after="0" w:line="240" w:lineRule="auto"/>
        <w:ind w:left="284" w:hanging="284"/>
        <w:jc w:val="both"/>
        <w:rPr>
          <w:szCs w:val="24"/>
        </w:rPr>
      </w:pPr>
      <w:r>
        <w:rPr>
          <w:szCs w:val="24"/>
        </w:rPr>
        <w:t>Guru</w:t>
      </w:r>
      <w:r w:rsidR="00820924">
        <w:rPr>
          <w:szCs w:val="24"/>
        </w:rPr>
        <w:t xml:space="preserve"> </w:t>
      </w:r>
      <w:proofErr w:type="gramStart"/>
      <w:r w:rsidR="00820924">
        <w:rPr>
          <w:szCs w:val="24"/>
        </w:rPr>
        <w:t>harus</w:t>
      </w:r>
      <w:proofErr w:type="gramEnd"/>
      <w:r w:rsidR="00820924">
        <w:rPr>
          <w:szCs w:val="24"/>
        </w:rPr>
        <w:t xml:space="preserve"> mampu </w:t>
      </w:r>
      <w:r>
        <w:rPr>
          <w:szCs w:val="24"/>
        </w:rPr>
        <w:t xml:space="preserve">menuangkan inovasi dan pengalaman yang diperoleh </w:t>
      </w:r>
      <w:r w:rsidRPr="00754261">
        <w:rPr>
          <w:szCs w:val="24"/>
        </w:rPr>
        <w:t xml:space="preserve">kedalam penerapan pendekatan, strategi, metode, model, dan media pembelajaran yang sesuai dengan materi yang diberikan. </w:t>
      </w:r>
    </w:p>
    <w:p w:rsidR="00A2616B" w:rsidRDefault="00A2616B" w:rsidP="00820924">
      <w:pPr>
        <w:pStyle w:val="ListParagraph"/>
        <w:numPr>
          <w:ilvl w:val="0"/>
          <w:numId w:val="19"/>
        </w:numPr>
        <w:spacing w:after="0" w:line="240" w:lineRule="auto"/>
        <w:ind w:left="284" w:hanging="284"/>
        <w:jc w:val="both"/>
        <w:rPr>
          <w:szCs w:val="24"/>
        </w:rPr>
      </w:pPr>
      <w:r>
        <w:rPr>
          <w:szCs w:val="24"/>
        </w:rPr>
        <w:t xml:space="preserve">Guru </w:t>
      </w:r>
      <w:proofErr w:type="gramStart"/>
      <w:r w:rsidRPr="00754261">
        <w:rPr>
          <w:szCs w:val="24"/>
        </w:rPr>
        <w:t>harus</w:t>
      </w:r>
      <w:proofErr w:type="gramEnd"/>
      <w:r w:rsidRPr="00754261">
        <w:rPr>
          <w:szCs w:val="24"/>
        </w:rPr>
        <w:t xml:space="preserve"> mampu memperhatikan perkembangan siswa secara </w:t>
      </w:r>
      <w:r w:rsidRPr="00754261">
        <w:rPr>
          <w:szCs w:val="24"/>
        </w:rPr>
        <w:lastRenderedPageBreak/>
        <w:t>menyeluruh agar semua siswa dapat terlib</w:t>
      </w:r>
      <w:r>
        <w:rPr>
          <w:szCs w:val="24"/>
        </w:rPr>
        <w:t>at aktif dalam pembelajaran.</w:t>
      </w:r>
    </w:p>
    <w:p w:rsidR="00A2616B" w:rsidRPr="00754261" w:rsidRDefault="00A2616B" w:rsidP="00820924">
      <w:pPr>
        <w:pStyle w:val="ListParagraph"/>
        <w:numPr>
          <w:ilvl w:val="0"/>
          <w:numId w:val="19"/>
        </w:numPr>
        <w:spacing w:after="0" w:line="240" w:lineRule="auto"/>
        <w:ind w:left="284" w:hanging="284"/>
        <w:jc w:val="both"/>
        <w:rPr>
          <w:szCs w:val="24"/>
        </w:rPr>
      </w:pPr>
      <w:r>
        <w:rPr>
          <w:szCs w:val="24"/>
        </w:rPr>
        <w:t xml:space="preserve">Guru </w:t>
      </w:r>
      <w:proofErr w:type="gramStart"/>
      <w:r w:rsidRPr="00754261">
        <w:rPr>
          <w:szCs w:val="24"/>
        </w:rPr>
        <w:t>harus</w:t>
      </w:r>
      <w:proofErr w:type="gramEnd"/>
      <w:r w:rsidRPr="00754261">
        <w:rPr>
          <w:szCs w:val="24"/>
        </w:rPr>
        <w:t xml:space="preserve"> mampu memberikan solusi kepada siswa yang berkesulitan dalam belajar dan membimbing serta memfasilitasi siswa agar menjadi lebih baik.</w:t>
      </w:r>
    </w:p>
    <w:p w:rsidR="00A2616B" w:rsidRDefault="00A2616B" w:rsidP="00A2616B">
      <w:pPr>
        <w:pStyle w:val="ListParagraph"/>
        <w:numPr>
          <w:ilvl w:val="0"/>
          <w:numId w:val="17"/>
        </w:numPr>
        <w:spacing w:after="0" w:line="240" w:lineRule="auto"/>
        <w:ind w:left="284" w:hanging="284"/>
        <w:jc w:val="both"/>
        <w:rPr>
          <w:szCs w:val="24"/>
        </w:rPr>
      </w:pPr>
      <w:r w:rsidRPr="00C70B12">
        <w:rPr>
          <w:szCs w:val="24"/>
        </w:rPr>
        <w:t>Bagi Sekolah</w:t>
      </w:r>
    </w:p>
    <w:p w:rsidR="00820924" w:rsidRDefault="00A2616B" w:rsidP="00820924">
      <w:pPr>
        <w:pStyle w:val="ListParagraph"/>
        <w:numPr>
          <w:ilvl w:val="0"/>
          <w:numId w:val="20"/>
        </w:numPr>
        <w:spacing w:after="0" w:line="240" w:lineRule="auto"/>
        <w:ind w:left="284" w:hanging="283"/>
        <w:jc w:val="both"/>
        <w:rPr>
          <w:szCs w:val="24"/>
        </w:rPr>
      </w:pPr>
      <w:r w:rsidRPr="00754261">
        <w:rPr>
          <w:szCs w:val="24"/>
        </w:rPr>
        <w:t>Sekolah hendaknya m</w:t>
      </w:r>
      <w:r w:rsidR="00820924">
        <w:rPr>
          <w:szCs w:val="24"/>
        </w:rPr>
        <w:t xml:space="preserve">emfasilitasi guru dalam penggunaan </w:t>
      </w:r>
      <w:r w:rsidRPr="00754261">
        <w:rPr>
          <w:szCs w:val="24"/>
        </w:rPr>
        <w:t>model dan me</w:t>
      </w:r>
      <w:r w:rsidR="00820924">
        <w:rPr>
          <w:szCs w:val="24"/>
        </w:rPr>
        <w:t xml:space="preserve">dia yang inovatif seperti model </w:t>
      </w:r>
      <w:r w:rsidRPr="00754261">
        <w:rPr>
          <w:i/>
          <w:szCs w:val="24"/>
        </w:rPr>
        <w:t xml:space="preserve">picture and </w:t>
      </w:r>
      <w:r w:rsidRPr="00754261">
        <w:rPr>
          <w:i/>
          <w:szCs w:val="24"/>
        </w:rPr>
        <w:lastRenderedPageBreak/>
        <w:t xml:space="preserve">picture </w:t>
      </w:r>
      <w:r>
        <w:rPr>
          <w:szCs w:val="24"/>
        </w:rPr>
        <w:t>berbantuan media CD cerita</w:t>
      </w:r>
      <w:r w:rsidR="00820924">
        <w:rPr>
          <w:szCs w:val="24"/>
        </w:rPr>
        <w:t xml:space="preserve"> atau inovasi model dan media lainnya dalam penerapan pembelajaran</w:t>
      </w:r>
      <w:r>
        <w:rPr>
          <w:szCs w:val="24"/>
        </w:rPr>
        <w:t>.</w:t>
      </w:r>
    </w:p>
    <w:p w:rsidR="00A2616B" w:rsidRPr="00820924" w:rsidRDefault="00A2616B" w:rsidP="00820924">
      <w:pPr>
        <w:pStyle w:val="ListParagraph"/>
        <w:numPr>
          <w:ilvl w:val="0"/>
          <w:numId w:val="20"/>
        </w:numPr>
        <w:spacing w:after="120" w:line="240" w:lineRule="auto"/>
        <w:ind w:left="284" w:hanging="284"/>
        <w:jc w:val="both"/>
        <w:rPr>
          <w:szCs w:val="24"/>
        </w:rPr>
      </w:pPr>
      <w:r w:rsidRPr="00820924">
        <w:rPr>
          <w:szCs w:val="24"/>
        </w:rPr>
        <w:t>Sekolah handaknya memberikan sarana dan prasarana yang memadai</w:t>
      </w:r>
      <w:r w:rsidR="00820924">
        <w:rPr>
          <w:szCs w:val="24"/>
        </w:rPr>
        <w:t xml:space="preserve"> dalam proses pembelajaran agar, apabila pembelajaran dilakukan </w:t>
      </w:r>
      <w:r w:rsidRPr="00820924">
        <w:rPr>
          <w:szCs w:val="24"/>
        </w:rPr>
        <w:t xml:space="preserve">lebih bervariatif sehingga dapat menumbuhkan semangat, motivasi, minat, dan aktifitas siswa dalam mengikuti pembelajaran. </w:t>
      </w:r>
    </w:p>
    <w:p w:rsidR="00820924" w:rsidRDefault="00820924" w:rsidP="00A2616B">
      <w:pPr>
        <w:spacing w:after="120" w:line="240" w:lineRule="auto"/>
        <w:jc w:val="both"/>
        <w:rPr>
          <w:rFonts w:cs="Times New Roman"/>
          <w:b/>
          <w:szCs w:val="24"/>
        </w:rPr>
        <w:sectPr w:rsidR="00820924" w:rsidSect="00BA2A6A">
          <w:type w:val="continuous"/>
          <w:pgSz w:w="11907" w:h="16840" w:code="9"/>
          <w:pgMar w:top="1440" w:right="1440" w:bottom="1440" w:left="1440" w:header="720" w:footer="720" w:gutter="0"/>
          <w:cols w:num="2" w:space="853"/>
          <w:docGrid w:linePitch="360"/>
        </w:sectPr>
      </w:pPr>
    </w:p>
    <w:p w:rsidR="001B69F1" w:rsidRPr="001B69F1" w:rsidRDefault="00820924" w:rsidP="001B69F1">
      <w:pPr>
        <w:spacing w:after="120" w:line="240" w:lineRule="auto"/>
        <w:jc w:val="both"/>
        <w:rPr>
          <w:rFonts w:cs="Times New Roman"/>
          <w:b/>
          <w:szCs w:val="24"/>
        </w:rPr>
      </w:pPr>
      <w:r>
        <w:rPr>
          <w:rFonts w:cs="Times New Roman"/>
          <w:b/>
          <w:szCs w:val="24"/>
        </w:rPr>
        <w:lastRenderedPageBreak/>
        <w:t>DAFTAR PUSTAKA</w:t>
      </w:r>
      <w:r w:rsidR="001B69F1">
        <w:rPr>
          <w:rFonts w:cs="Times New Roman"/>
          <w:b/>
          <w:szCs w:val="24"/>
        </w:rPr>
        <w:t xml:space="preserve"> </w:t>
      </w:r>
    </w:p>
    <w:p w:rsidR="001B69F1" w:rsidRDefault="001B69F1" w:rsidP="001B69F1">
      <w:pPr>
        <w:tabs>
          <w:tab w:val="left" w:pos="4395"/>
        </w:tabs>
        <w:spacing w:after="0" w:line="240" w:lineRule="auto"/>
        <w:ind w:left="567" w:hanging="567"/>
        <w:rPr>
          <w:szCs w:val="24"/>
        </w:rPr>
      </w:pPr>
      <w:proofErr w:type="gramStart"/>
      <w:r>
        <w:rPr>
          <w:szCs w:val="24"/>
        </w:rPr>
        <w:t>Aminuddin.</w:t>
      </w:r>
      <w:proofErr w:type="gramEnd"/>
      <w:r>
        <w:rPr>
          <w:szCs w:val="24"/>
        </w:rPr>
        <w:t xml:space="preserve"> 2015. </w:t>
      </w:r>
      <w:r>
        <w:rPr>
          <w:i/>
          <w:szCs w:val="24"/>
        </w:rPr>
        <w:t>Pengantar Apresiasi Karya Sastra</w:t>
      </w:r>
      <w:r>
        <w:rPr>
          <w:szCs w:val="24"/>
        </w:rPr>
        <w:t>. Bandung: Sinar Baru Algensindo.</w:t>
      </w:r>
    </w:p>
    <w:p w:rsidR="00C936E8" w:rsidRDefault="00C936E8" w:rsidP="001B69F1">
      <w:pPr>
        <w:tabs>
          <w:tab w:val="left" w:pos="4395"/>
        </w:tabs>
        <w:spacing w:after="0" w:line="240" w:lineRule="auto"/>
        <w:ind w:left="567" w:hanging="567"/>
        <w:rPr>
          <w:szCs w:val="24"/>
        </w:rPr>
      </w:pPr>
    </w:p>
    <w:p w:rsidR="001B69F1" w:rsidRDefault="001B69F1" w:rsidP="001B69F1">
      <w:pPr>
        <w:tabs>
          <w:tab w:val="left" w:pos="4395"/>
        </w:tabs>
        <w:spacing w:after="0" w:line="240" w:lineRule="auto"/>
        <w:ind w:left="567" w:hanging="567"/>
        <w:jc w:val="both"/>
        <w:rPr>
          <w:szCs w:val="24"/>
        </w:rPr>
      </w:pPr>
      <w:proofErr w:type="gramStart"/>
      <w:r>
        <w:rPr>
          <w:szCs w:val="24"/>
        </w:rPr>
        <w:t>Daryanto.</w:t>
      </w:r>
      <w:proofErr w:type="gramEnd"/>
      <w:r>
        <w:rPr>
          <w:szCs w:val="24"/>
        </w:rPr>
        <w:t xml:space="preserve"> </w:t>
      </w:r>
      <w:proofErr w:type="gramStart"/>
      <w:r>
        <w:rPr>
          <w:szCs w:val="24"/>
        </w:rPr>
        <w:t xml:space="preserve">2010a. </w:t>
      </w:r>
      <w:r w:rsidRPr="0080371E">
        <w:rPr>
          <w:i/>
          <w:szCs w:val="24"/>
        </w:rPr>
        <w:t>Media Pembelajaran</w:t>
      </w:r>
      <w:r>
        <w:rPr>
          <w:szCs w:val="24"/>
        </w:rPr>
        <w:t>.</w:t>
      </w:r>
      <w:proofErr w:type="gramEnd"/>
      <w:r>
        <w:rPr>
          <w:szCs w:val="24"/>
        </w:rPr>
        <w:t xml:space="preserve"> Jogjakarta: Gava Media. </w:t>
      </w:r>
    </w:p>
    <w:p w:rsidR="00C936E8" w:rsidRDefault="00C936E8" w:rsidP="001B69F1">
      <w:pPr>
        <w:tabs>
          <w:tab w:val="left" w:pos="4395"/>
        </w:tabs>
        <w:spacing w:after="0" w:line="240" w:lineRule="auto"/>
        <w:ind w:left="567" w:hanging="567"/>
        <w:jc w:val="both"/>
        <w:rPr>
          <w:szCs w:val="24"/>
        </w:rPr>
      </w:pPr>
    </w:p>
    <w:p w:rsidR="001B69F1" w:rsidRDefault="001B69F1" w:rsidP="001B69F1">
      <w:pPr>
        <w:tabs>
          <w:tab w:val="left" w:pos="4395"/>
        </w:tabs>
        <w:spacing w:after="0" w:line="240" w:lineRule="auto"/>
        <w:ind w:left="567" w:hanging="567"/>
        <w:jc w:val="both"/>
        <w:rPr>
          <w:szCs w:val="24"/>
        </w:rPr>
      </w:pPr>
      <w:proofErr w:type="gramStart"/>
      <w:r>
        <w:rPr>
          <w:szCs w:val="24"/>
        </w:rPr>
        <w:t>Daryanto.</w:t>
      </w:r>
      <w:proofErr w:type="gramEnd"/>
      <w:r>
        <w:rPr>
          <w:szCs w:val="24"/>
        </w:rPr>
        <w:t xml:space="preserve"> </w:t>
      </w:r>
      <w:proofErr w:type="gramStart"/>
      <w:r>
        <w:rPr>
          <w:szCs w:val="24"/>
        </w:rPr>
        <w:t xml:space="preserve">2015b. </w:t>
      </w:r>
      <w:r w:rsidRPr="00A450FA">
        <w:rPr>
          <w:i/>
          <w:szCs w:val="24"/>
        </w:rPr>
        <w:t>Media Pembelajaran</w:t>
      </w:r>
      <w:r>
        <w:rPr>
          <w:szCs w:val="24"/>
        </w:rPr>
        <w:t>.</w:t>
      </w:r>
      <w:proofErr w:type="gramEnd"/>
      <w:r>
        <w:rPr>
          <w:szCs w:val="24"/>
        </w:rPr>
        <w:t xml:space="preserve"> Bandung: PT Sarana Tutorial Nurani Sejahtera.</w:t>
      </w:r>
    </w:p>
    <w:p w:rsidR="00C936E8" w:rsidRDefault="00C936E8" w:rsidP="001B69F1">
      <w:pPr>
        <w:tabs>
          <w:tab w:val="left" w:pos="4395"/>
        </w:tabs>
        <w:spacing w:after="0" w:line="240" w:lineRule="auto"/>
        <w:ind w:left="567" w:hanging="567"/>
        <w:jc w:val="both"/>
        <w:rPr>
          <w:szCs w:val="24"/>
        </w:rPr>
      </w:pPr>
    </w:p>
    <w:p w:rsidR="001B69F1" w:rsidRDefault="001B69F1" w:rsidP="001B69F1">
      <w:pPr>
        <w:spacing w:after="0" w:line="240" w:lineRule="auto"/>
        <w:ind w:left="567" w:hanging="567"/>
        <w:jc w:val="both"/>
        <w:rPr>
          <w:szCs w:val="24"/>
        </w:rPr>
      </w:pPr>
      <w:proofErr w:type="gramStart"/>
      <w:r w:rsidRPr="007C5952">
        <w:rPr>
          <w:szCs w:val="24"/>
        </w:rPr>
        <w:t>Depdiknas, 2004.</w:t>
      </w:r>
      <w:proofErr w:type="gramEnd"/>
      <w:r w:rsidRPr="007C5952">
        <w:rPr>
          <w:szCs w:val="24"/>
        </w:rPr>
        <w:t xml:space="preserve"> </w:t>
      </w:r>
      <w:r w:rsidRPr="007C5952">
        <w:rPr>
          <w:i/>
          <w:szCs w:val="24"/>
        </w:rPr>
        <w:t>Peningkatan Kualitas Pembelajaran</w:t>
      </w:r>
      <w:r w:rsidRPr="007C5952">
        <w:rPr>
          <w:szCs w:val="24"/>
        </w:rPr>
        <w:t>. Jakarta: Depdiknas</w:t>
      </w:r>
      <w:r>
        <w:rPr>
          <w:szCs w:val="24"/>
        </w:rPr>
        <w:t>. Gadjah Mada.</w:t>
      </w:r>
    </w:p>
    <w:p w:rsidR="00C936E8" w:rsidRDefault="00C936E8" w:rsidP="001B69F1">
      <w:pPr>
        <w:spacing w:after="0" w:line="240" w:lineRule="auto"/>
        <w:ind w:left="567" w:hanging="567"/>
        <w:jc w:val="both"/>
        <w:rPr>
          <w:szCs w:val="24"/>
        </w:rPr>
      </w:pPr>
    </w:p>
    <w:p w:rsidR="001B69F1" w:rsidRDefault="00C936E8" w:rsidP="001B69F1">
      <w:pPr>
        <w:tabs>
          <w:tab w:val="left" w:pos="4395"/>
        </w:tabs>
        <w:spacing w:after="0" w:line="240" w:lineRule="auto"/>
        <w:ind w:left="567" w:hanging="567"/>
        <w:jc w:val="both"/>
        <w:rPr>
          <w:szCs w:val="24"/>
        </w:rPr>
      </w:pPr>
      <w:proofErr w:type="gramStart"/>
      <w:r>
        <w:rPr>
          <w:szCs w:val="24"/>
        </w:rPr>
        <w:t xml:space="preserve">Hamzah, </w:t>
      </w:r>
      <w:r w:rsidR="001B69F1">
        <w:rPr>
          <w:szCs w:val="24"/>
        </w:rPr>
        <w:t>Uno.</w:t>
      </w:r>
      <w:proofErr w:type="gramEnd"/>
      <w:r w:rsidR="001B69F1">
        <w:rPr>
          <w:szCs w:val="24"/>
        </w:rPr>
        <w:t xml:space="preserve"> 2007. Model Pembelajaran Menciptkan Proses Belajar Mengajar yang Kreatif dan Efektif. Jakarta: PT Bumi Aksara. </w:t>
      </w:r>
    </w:p>
    <w:p w:rsidR="00C936E8" w:rsidRDefault="00C936E8" w:rsidP="001B69F1">
      <w:pPr>
        <w:tabs>
          <w:tab w:val="left" w:pos="4395"/>
        </w:tabs>
        <w:spacing w:after="0" w:line="240" w:lineRule="auto"/>
        <w:ind w:left="567" w:hanging="567"/>
        <w:jc w:val="both"/>
        <w:rPr>
          <w:szCs w:val="24"/>
        </w:rPr>
      </w:pPr>
    </w:p>
    <w:p w:rsidR="001B69F1" w:rsidRDefault="001B69F1" w:rsidP="001B69F1">
      <w:pPr>
        <w:tabs>
          <w:tab w:val="left" w:pos="4395"/>
        </w:tabs>
        <w:spacing w:after="0" w:line="240" w:lineRule="auto"/>
        <w:ind w:left="567" w:hanging="567"/>
        <w:jc w:val="both"/>
        <w:rPr>
          <w:szCs w:val="24"/>
        </w:rPr>
      </w:pPr>
      <w:proofErr w:type="gramStart"/>
      <w:r>
        <w:rPr>
          <w:szCs w:val="24"/>
        </w:rPr>
        <w:t>Hermawan, Herry.</w:t>
      </w:r>
      <w:proofErr w:type="gramEnd"/>
      <w:r>
        <w:rPr>
          <w:szCs w:val="24"/>
        </w:rPr>
        <w:t xml:space="preserve"> </w:t>
      </w:r>
      <w:proofErr w:type="gramStart"/>
      <w:r>
        <w:rPr>
          <w:szCs w:val="24"/>
        </w:rPr>
        <w:t xml:space="preserve">2012. </w:t>
      </w:r>
      <w:r>
        <w:rPr>
          <w:i/>
          <w:szCs w:val="24"/>
        </w:rPr>
        <w:t xml:space="preserve">Menyimak </w:t>
      </w:r>
      <w:r w:rsidRPr="00A450FA">
        <w:rPr>
          <w:i/>
          <w:szCs w:val="24"/>
        </w:rPr>
        <w:t>Keterampilan Berkomunikasi yang Terabaikan</w:t>
      </w:r>
      <w:r>
        <w:rPr>
          <w:szCs w:val="24"/>
        </w:rPr>
        <w:t>.</w:t>
      </w:r>
      <w:proofErr w:type="gramEnd"/>
      <w:r>
        <w:rPr>
          <w:szCs w:val="24"/>
        </w:rPr>
        <w:t xml:space="preserve"> Yogyakarta: Graha Ilmu. </w:t>
      </w:r>
    </w:p>
    <w:p w:rsidR="00C936E8" w:rsidRDefault="00C936E8" w:rsidP="001B69F1">
      <w:pPr>
        <w:tabs>
          <w:tab w:val="left" w:pos="4395"/>
        </w:tabs>
        <w:spacing w:after="0" w:line="240" w:lineRule="auto"/>
        <w:ind w:left="567" w:hanging="567"/>
        <w:jc w:val="both"/>
        <w:rPr>
          <w:szCs w:val="24"/>
        </w:rPr>
      </w:pPr>
    </w:p>
    <w:p w:rsidR="001B69F1" w:rsidRDefault="001B69F1" w:rsidP="001B69F1">
      <w:pPr>
        <w:tabs>
          <w:tab w:val="left" w:pos="4395"/>
        </w:tabs>
        <w:spacing w:after="0" w:line="240" w:lineRule="auto"/>
        <w:ind w:left="567" w:hanging="567"/>
        <w:jc w:val="both"/>
        <w:rPr>
          <w:szCs w:val="24"/>
        </w:rPr>
      </w:pPr>
      <w:r>
        <w:rPr>
          <w:szCs w:val="24"/>
        </w:rPr>
        <w:t xml:space="preserve">Huda, Miftahul. 2013. </w:t>
      </w:r>
      <w:r w:rsidRPr="00A450FA">
        <w:rPr>
          <w:i/>
          <w:szCs w:val="24"/>
        </w:rPr>
        <w:t>Model-model Pengajaran dan Pembelajaran Isu-isu Metodis dan Paradigmatis</w:t>
      </w:r>
      <w:r>
        <w:rPr>
          <w:szCs w:val="24"/>
        </w:rPr>
        <w:t xml:space="preserve">. Yogyakarta: Pustaka Pelajar. </w:t>
      </w:r>
    </w:p>
    <w:p w:rsidR="00C936E8" w:rsidRDefault="00C936E8" w:rsidP="001B69F1">
      <w:pPr>
        <w:tabs>
          <w:tab w:val="left" w:pos="4395"/>
        </w:tabs>
        <w:spacing w:after="0" w:line="240" w:lineRule="auto"/>
        <w:ind w:left="567" w:hanging="567"/>
        <w:jc w:val="both"/>
        <w:rPr>
          <w:szCs w:val="24"/>
        </w:rPr>
      </w:pPr>
    </w:p>
    <w:p w:rsidR="001B69F1" w:rsidRDefault="001B69F1" w:rsidP="001B69F1">
      <w:pPr>
        <w:spacing w:after="0" w:line="240" w:lineRule="auto"/>
        <w:jc w:val="both"/>
        <w:rPr>
          <w:szCs w:val="24"/>
        </w:rPr>
      </w:pPr>
      <w:proofErr w:type="gramStart"/>
      <w:r>
        <w:rPr>
          <w:szCs w:val="24"/>
        </w:rPr>
        <w:t>Kosasih, E. 2014.</w:t>
      </w:r>
      <w:proofErr w:type="gramEnd"/>
      <w:r>
        <w:rPr>
          <w:szCs w:val="24"/>
        </w:rPr>
        <w:t xml:space="preserve"> </w:t>
      </w:r>
      <w:proofErr w:type="gramStart"/>
      <w:r w:rsidRPr="00A450FA">
        <w:rPr>
          <w:i/>
          <w:szCs w:val="24"/>
        </w:rPr>
        <w:t>Dasar-Dasar Keterampilan Bersastra</w:t>
      </w:r>
      <w:r>
        <w:rPr>
          <w:szCs w:val="24"/>
        </w:rPr>
        <w:t>.</w:t>
      </w:r>
      <w:proofErr w:type="gramEnd"/>
      <w:r>
        <w:rPr>
          <w:szCs w:val="24"/>
        </w:rPr>
        <w:t xml:space="preserve"> Bandung: Yrama Widya.</w:t>
      </w:r>
    </w:p>
    <w:p w:rsidR="00C936E8" w:rsidRDefault="00C936E8" w:rsidP="001B69F1">
      <w:pPr>
        <w:spacing w:after="0" w:line="240" w:lineRule="auto"/>
        <w:jc w:val="both"/>
        <w:rPr>
          <w:szCs w:val="24"/>
        </w:rPr>
      </w:pPr>
    </w:p>
    <w:p w:rsidR="001B69F1" w:rsidRDefault="001B69F1" w:rsidP="001B69F1">
      <w:pPr>
        <w:tabs>
          <w:tab w:val="left" w:pos="4395"/>
        </w:tabs>
        <w:spacing w:after="0" w:line="240" w:lineRule="auto"/>
        <w:ind w:left="567" w:hanging="567"/>
        <w:jc w:val="both"/>
        <w:rPr>
          <w:szCs w:val="24"/>
        </w:rPr>
      </w:pPr>
      <w:r>
        <w:rPr>
          <w:szCs w:val="24"/>
        </w:rPr>
        <w:t xml:space="preserve">Munadi Yudhi. 2013. </w:t>
      </w:r>
      <w:r w:rsidRPr="00A450FA">
        <w:rPr>
          <w:i/>
          <w:szCs w:val="24"/>
        </w:rPr>
        <w:t>Media Pembelajaran Sebuah Pendekatan Baru</w:t>
      </w:r>
      <w:r>
        <w:rPr>
          <w:szCs w:val="24"/>
        </w:rPr>
        <w:t>. Jakarta: Referensi Group.</w:t>
      </w:r>
    </w:p>
    <w:p w:rsidR="00C936E8" w:rsidRDefault="00C936E8" w:rsidP="00C936E8">
      <w:pPr>
        <w:spacing w:after="0" w:line="240" w:lineRule="auto"/>
        <w:ind w:left="567" w:firstLine="1701"/>
        <w:jc w:val="both"/>
        <w:rPr>
          <w:szCs w:val="24"/>
        </w:rPr>
      </w:pPr>
      <w:r>
        <w:rPr>
          <w:noProof/>
          <w:szCs w:val="24"/>
        </w:rPr>
        <w:pict>
          <v:shapetype id="_x0000_t32" coordsize="21600,21600" o:spt="32" o:oned="t" path="m,l21600,21600e" filled="f">
            <v:path arrowok="t" fillok="f" o:connecttype="none"/>
            <o:lock v:ext="edit" shapetype="t"/>
          </v:shapetype>
          <v:shape id="_x0000_s1032" type="#_x0000_t32" style="position:absolute;left:0;text-align:left;margin-left:-.1pt;margin-top:10.7pt;width:109.35pt;height:0;z-index:251673600" o:connectortype="straight"/>
        </w:pict>
      </w:r>
      <w:r w:rsidRPr="00731208">
        <w:rPr>
          <w:szCs w:val="24"/>
        </w:rPr>
        <w:t>.</w:t>
      </w:r>
      <w:r>
        <w:rPr>
          <w:szCs w:val="24"/>
        </w:rPr>
        <w:t>2009a</w:t>
      </w:r>
      <w:r w:rsidRPr="00731208">
        <w:rPr>
          <w:szCs w:val="24"/>
        </w:rPr>
        <w:t>.</w:t>
      </w:r>
      <w:r>
        <w:rPr>
          <w:szCs w:val="24"/>
        </w:rPr>
        <w:t xml:space="preserve"> </w:t>
      </w:r>
      <w:r>
        <w:rPr>
          <w:i/>
          <w:szCs w:val="24"/>
        </w:rPr>
        <w:t>Teori Pengkajian Fiksi</w:t>
      </w:r>
      <w:r>
        <w:rPr>
          <w:szCs w:val="24"/>
        </w:rPr>
        <w:t>. Yogyakarta: Universitas Gajah Mada Press.</w:t>
      </w:r>
    </w:p>
    <w:p w:rsidR="00C936E8" w:rsidRDefault="00C936E8" w:rsidP="001B69F1">
      <w:pPr>
        <w:tabs>
          <w:tab w:val="left" w:pos="4395"/>
        </w:tabs>
        <w:spacing w:after="0" w:line="240" w:lineRule="auto"/>
        <w:ind w:left="567" w:hanging="567"/>
        <w:jc w:val="both"/>
        <w:rPr>
          <w:szCs w:val="24"/>
        </w:rPr>
      </w:pPr>
    </w:p>
    <w:p w:rsidR="001B69F1" w:rsidRDefault="001B69F1" w:rsidP="001B69F1">
      <w:pPr>
        <w:tabs>
          <w:tab w:val="left" w:pos="4395"/>
        </w:tabs>
        <w:spacing w:after="0" w:line="240" w:lineRule="auto"/>
        <w:ind w:left="567" w:hanging="567"/>
        <w:jc w:val="both"/>
        <w:rPr>
          <w:szCs w:val="24"/>
        </w:rPr>
      </w:pPr>
      <w:r>
        <w:rPr>
          <w:szCs w:val="24"/>
        </w:rPr>
        <w:t xml:space="preserve">Nurgiyantoro, Burhan. </w:t>
      </w:r>
      <w:proofErr w:type="gramStart"/>
      <w:r>
        <w:rPr>
          <w:szCs w:val="24"/>
        </w:rPr>
        <w:t xml:space="preserve">2010b. </w:t>
      </w:r>
      <w:r w:rsidRPr="00A450FA">
        <w:rPr>
          <w:i/>
          <w:szCs w:val="24"/>
        </w:rPr>
        <w:t>Sastra Anak Pengantar Pemahaman Dunia Anak</w:t>
      </w:r>
      <w:r>
        <w:rPr>
          <w:szCs w:val="24"/>
        </w:rPr>
        <w:t>.</w:t>
      </w:r>
      <w:proofErr w:type="gramEnd"/>
      <w:r>
        <w:rPr>
          <w:szCs w:val="24"/>
        </w:rPr>
        <w:t xml:space="preserve"> Yogyakarta: Universitas Gajah Mada Press.</w:t>
      </w:r>
    </w:p>
    <w:p w:rsidR="00C936E8" w:rsidRDefault="00C936E8" w:rsidP="001B69F1">
      <w:pPr>
        <w:tabs>
          <w:tab w:val="left" w:pos="4395"/>
        </w:tabs>
        <w:spacing w:after="0" w:line="240" w:lineRule="auto"/>
        <w:ind w:left="567" w:hanging="567"/>
        <w:jc w:val="both"/>
        <w:rPr>
          <w:szCs w:val="24"/>
        </w:rPr>
      </w:pPr>
    </w:p>
    <w:p w:rsidR="001B69F1" w:rsidRDefault="001B69F1" w:rsidP="001B69F1">
      <w:pPr>
        <w:tabs>
          <w:tab w:val="left" w:pos="4395"/>
        </w:tabs>
        <w:spacing w:after="0" w:line="240" w:lineRule="auto"/>
        <w:ind w:left="567" w:hanging="567"/>
        <w:jc w:val="both"/>
        <w:rPr>
          <w:szCs w:val="24"/>
        </w:rPr>
      </w:pPr>
      <w:proofErr w:type="gramStart"/>
      <w:r>
        <w:rPr>
          <w:szCs w:val="24"/>
        </w:rPr>
        <w:t>Prapto, Pieter Sahertian dan Agus Priyono.</w:t>
      </w:r>
      <w:proofErr w:type="gramEnd"/>
      <w:r>
        <w:rPr>
          <w:szCs w:val="24"/>
        </w:rPr>
        <w:t xml:space="preserve"> 2017. Menariknya Penggunaan Model Pembelajaran </w:t>
      </w:r>
      <w:r>
        <w:rPr>
          <w:i/>
          <w:szCs w:val="24"/>
        </w:rPr>
        <w:t xml:space="preserve">Picture and Picture </w:t>
      </w:r>
      <w:r>
        <w:rPr>
          <w:szCs w:val="24"/>
        </w:rPr>
        <w:t xml:space="preserve">dapat Meningkatkan Motivasi dan Hasil Belajar Siswa Mata Pelajaran IPS Siswa SD N Gajah Ponorogo. </w:t>
      </w:r>
      <w:r>
        <w:rPr>
          <w:i/>
          <w:szCs w:val="24"/>
        </w:rPr>
        <w:t>Jurnal Penelitian dan Pendidikan IPS (JPPI)</w:t>
      </w:r>
      <w:r w:rsidR="00C936E8">
        <w:rPr>
          <w:szCs w:val="24"/>
        </w:rPr>
        <w:t xml:space="preserve">. </w:t>
      </w:r>
      <w:proofErr w:type="gramStart"/>
      <w:r w:rsidR="00C936E8">
        <w:rPr>
          <w:szCs w:val="24"/>
        </w:rPr>
        <w:t xml:space="preserve">11, </w:t>
      </w:r>
      <w:r>
        <w:rPr>
          <w:szCs w:val="24"/>
        </w:rPr>
        <w:t>(1), 89-77.</w:t>
      </w:r>
      <w:proofErr w:type="gramEnd"/>
    </w:p>
    <w:p w:rsidR="00C936E8" w:rsidRDefault="00C936E8" w:rsidP="001B69F1">
      <w:pPr>
        <w:tabs>
          <w:tab w:val="left" w:pos="4395"/>
        </w:tabs>
        <w:spacing w:after="0" w:line="240" w:lineRule="auto"/>
        <w:ind w:left="567" w:hanging="567"/>
        <w:jc w:val="both"/>
        <w:rPr>
          <w:szCs w:val="24"/>
        </w:rPr>
      </w:pPr>
    </w:p>
    <w:p w:rsidR="001B69F1" w:rsidRDefault="001B69F1" w:rsidP="001B69F1">
      <w:pPr>
        <w:tabs>
          <w:tab w:val="left" w:pos="4395"/>
        </w:tabs>
        <w:spacing w:after="0" w:line="240" w:lineRule="auto"/>
        <w:ind w:left="567" w:hanging="567"/>
        <w:jc w:val="both"/>
        <w:rPr>
          <w:szCs w:val="24"/>
        </w:rPr>
      </w:pPr>
      <w:proofErr w:type="gramStart"/>
      <w:r>
        <w:rPr>
          <w:szCs w:val="24"/>
        </w:rPr>
        <w:t>Ristinawati.</w:t>
      </w:r>
      <w:proofErr w:type="gramEnd"/>
      <w:r>
        <w:rPr>
          <w:szCs w:val="24"/>
        </w:rPr>
        <w:t xml:space="preserve"> 2012. Upaya Meningkatkan Hasil Belajar IPA Melalui Model Picture and Picture untuk Siswa Kelas III Pada SD N Binturu Kecamatan Kelua Kabupaten Tabalong. </w:t>
      </w:r>
      <w:r>
        <w:rPr>
          <w:i/>
          <w:szCs w:val="24"/>
        </w:rPr>
        <w:t>Jurnal Inovasi Pendidikan Sains</w:t>
      </w:r>
      <w:r>
        <w:rPr>
          <w:szCs w:val="24"/>
        </w:rPr>
        <w:t>. 3, (2), 169-174.</w:t>
      </w:r>
    </w:p>
    <w:p w:rsidR="00C936E8" w:rsidRDefault="00C936E8" w:rsidP="001B69F1">
      <w:pPr>
        <w:tabs>
          <w:tab w:val="left" w:pos="4395"/>
        </w:tabs>
        <w:spacing w:after="0" w:line="240" w:lineRule="auto"/>
        <w:ind w:left="567" w:hanging="567"/>
        <w:jc w:val="both"/>
        <w:rPr>
          <w:szCs w:val="24"/>
        </w:rPr>
      </w:pPr>
    </w:p>
    <w:p w:rsidR="001B69F1" w:rsidRPr="001B69F1" w:rsidRDefault="001B69F1" w:rsidP="001B69F1">
      <w:pPr>
        <w:spacing w:after="0" w:line="240" w:lineRule="auto"/>
        <w:ind w:left="567" w:hanging="567"/>
        <w:jc w:val="both"/>
        <w:rPr>
          <w:szCs w:val="24"/>
        </w:rPr>
      </w:pPr>
      <w:proofErr w:type="gramStart"/>
      <w:r>
        <w:rPr>
          <w:szCs w:val="24"/>
        </w:rPr>
        <w:t>Sardiman.</w:t>
      </w:r>
      <w:proofErr w:type="gramEnd"/>
      <w:r>
        <w:rPr>
          <w:szCs w:val="24"/>
        </w:rPr>
        <w:t xml:space="preserve"> 2011. </w:t>
      </w:r>
      <w:r>
        <w:rPr>
          <w:i/>
          <w:szCs w:val="24"/>
        </w:rPr>
        <w:t>Interaksi dan Motivasi Belajar Mengajar</w:t>
      </w:r>
      <w:r>
        <w:rPr>
          <w:szCs w:val="24"/>
        </w:rPr>
        <w:t xml:space="preserve">. Jakarta: Rajawali Pres. </w:t>
      </w:r>
    </w:p>
    <w:p w:rsidR="001B69F1" w:rsidRDefault="001B69F1" w:rsidP="001B69F1">
      <w:pPr>
        <w:tabs>
          <w:tab w:val="left" w:pos="4395"/>
        </w:tabs>
        <w:spacing w:after="0" w:line="240" w:lineRule="auto"/>
        <w:ind w:left="567" w:hanging="567"/>
        <w:jc w:val="both"/>
        <w:rPr>
          <w:szCs w:val="24"/>
        </w:rPr>
      </w:pPr>
      <w:r>
        <w:rPr>
          <w:szCs w:val="24"/>
        </w:rPr>
        <w:lastRenderedPageBreak/>
        <w:t xml:space="preserve">Sayuti, A. Sumito. 2000. </w:t>
      </w:r>
      <w:r>
        <w:rPr>
          <w:i/>
          <w:szCs w:val="24"/>
        </w:rPr>
        <w:t>Berkenalan dengan Prosa Fiksi</w:t>
      </w:r>
      <w:r>
        <w:rPr>
          <w:szCs w:val="24"/>
        </w:rPr>
        <w:t>. Yogyakarta: Gama Media.</w:t>
      </w:r>
    </w:p>
    <w:p w:rsidR="00C936E8" w:rsidRDefault="00C936E8" w:rsidP="001B69F1">
      <w:pPr>
        <w:tabs>
          <w:tab w:val="left" w:pos="4395"/>
        </w:tabs>
        <w:spacing w:after="0" w:line="240" w:lineRule="auto"/>
        <w:ind w:left="567" w:hanging="567"/>
        <w:jc w:val="both"/>
        <w:rPr>
          <w:szCs w:val="24"/>
        </w:rPr>
      </w:pPr>
    </w:p>
    <w:p w:rsidR="001B69F1" w:rsidRDefault="001B69F1" w:rsidP="001B69F1">
      <w:pPr>
        <w:tabs>
          <w:tab w:val="left" w:pos="4395"/>
        </w:tabs>
        <w:spacing w:after="0" w:line="240" w:lineRule="auto"/>
        <w:ind w:left="567" w:hanging="567"/>
        <w:jc w:val="both"/>
        <w:rPr>
          <w:szCs w:val="24"/>
        </w:rPr>
      </w:pPr>
      <w:r>
        <w:rPr>
          <w:szCs w:val="24"/>
        </w:rPr>
        <w:t xml:space="preserve">Shoimin, Aris. 2014. </w:t>
      </w:r>
      <w:r w:rsidRPr="00A450FA">
        <w:rPr>
          <w:i/>
          <w:szCs w:val="24"/>
        </w:rPr>
        <w:t>68 Model Pembelajaran Inovatif dalam Kurikulum 2013</w:t>
      </w:r>
      <w:r>
        <w:rPr>
          <w:szCs w:val="24"/>
        </w:rPr>
        <w:t>. Yogyakarta: Ar-Ruzza Media.</w:t>
      </w:r>
    </w:p>
    <w:p w:rsidR="00C936E8" w:rsidRDefault="00C936E8" w:rsidP="001B69F1">
      <w:pPr>
        <w:tabs>
          <w:tab w:val="left" w:pos="4395"/>
        </w:tabs>
        <w:spacing w:after="0" w:line="240" w:lineRule="auto"/>
        <w:ind w:left="567" w:hanging="567"/>
        <w:jc w:val="both"/>
        <w:rPr>
          <w:szCs w:val="24"/>
        </w:rPr>
      </w:pPr>
    </w:p>
    <w:p w:rsidR="001B69F1" w:rsidRDefault="001B69F1" w:rsidP="001B69F1">
      <w:pPr>
        <w:tabs>
          <w:tab w:val="left" w:pos="4395"/>
        </w:tabs>
        <w:spacing w:after="0" w:line="240" w:lineRule="auto"/>
        <w:jc w:val="both"/>
        <w:rPr>
          <w:szCs w:val="24"/>
        </w:rPr>
      </w:pPr>
      <w:r>
        <w:rPr>
          <w:szCs w:val="24"/>
        </w:rPr>
        <w:t xml:space="preserve">Slamet, Y. St. 2014. </w:t>
      </w:r>
      <w:proofErr w:type="gramStart"/>
      <w:r>
        <w:rPr>
          <w:i/>
          <w:szCs w:val="24"/>
        </w:rPr>
        <w:t>Pembelajaran Bahasa dan Sastra Indonesia.</w:t>
      </w:r>
      <w:proofErr w:type="gramEnd"/>
      <w:r>
        <w:rPr>
          <w:i/>
          <w:szCs w:val="24"/>
        </w:rPr>
        <w:t xml:space="preserve"> </w:t>
      </w:r>
      <w:r>
        <w:rPr>
          <w:szCs w:val="24"/>
        </w:rPr>
        <w:t>Surakarta: UNS Press.</w:t>
      </w:r>
    </w:p>
    <w:p w:rsidR="00C936E8" w:rsidRDefault="00C936E8" w:rsidP="001B69F1">
      <w:pPr>
        <w:tabs>
          <w:tab w:val="left" w:pos="4395"/>
        </w:tabs>
        <w:spacing w:after="0" w:line="240" w:lineRule="auto"/>
        <w:jc w:val="both"/>
        <w:rPr>
          <w:szCs w:val="24"/>
        </w:rPr>
      </w:pPr>
    </w:p>
    <w:p w:rsidR="001B69F1" w:rsidRDefault="001B69F1" w:rsidP="001B69F1">
      <w:pPr>
        <w:tabs>
          <w:tab w:val="left" w:pos="4395"/>
        </w:tabs>
        <w:spacing w:after="0" w:line="240" w:lineRule="auto"/>
        <w:ind w:left="567" w:hanging="567"/>
        <w:jc w:val="both"/>
        <w:rPr>
          <w:szCs w:val="24"/>
        </w:rPr>
      </w:pPr>
      <w:proofErr w:type="gramStart"/>
      <w:r>
        <w:rPr>
          <w:szCs w:val="24"/>
        </w:rPr>
        <w:t>Sudjana, Nana dan Ahmad Rivai.</w:t>
      </w:r>
      <w:proofErr w:type="gramEnd"/>
      <w:r>
        <w:rPr>
          <w:szCs w:val="24"/>
        </w:rPr>
        <w:t xml:space="preserve"> 2015. </w:t>
      </w:r>
      <w:r w:rsidRPr="00A450FA">
        <w:rPr>
          <w:i/>
          <w:szCs w:val="24"/>
        </w:rPr>
        <w:t>Media Pengajaran</w:t>
      </w:r>
      <w:r>
        <w:rPr>
          <w:szCs w:val="24"/>
        </w:rPr>
        <w:t>. Bandung: Sinar Baru Algesindo.</w:t>
      </w:r>
    </w:p>
    <w:p w:rsidR="00C936E8" w:rsidRDefault="00C936E8" w:rsidP="001B69F1">
      <w:pPr>
        <w:tabs>
          <w:tab w:val="left" w:pos="4395"/>
        </w:tabs>
        <w:spacing w:after="0" w:line="240" w:lineRule="auto"/>
        <w:ind w:left="567" w:hanging="567"/>
        <w:jc w:val="both"/>
        <w:rPr>
          <w:szCs w:val="24"/>
        </w:rPr>
      </w:pPr>
    </w:p>
    <w:p w:rsidR="001B69F1" w:rsidRDefault="001B69F1" w:rsidP="001B69F1">
      <w:pPr>
        <w:tabs>
          <w:tab w:val="left" w:pos="4395"/>
        </w:tabs>
        <w:spacing w:after="0" w:line="240" w:lineRule="auto"/>
        <w:ind w:left="567" w:hanging="567"/>
        <w:jc w:val="both"/>
        <w:rPr>
          <w:szCs w:val="24"/>
        </w:rPr>
      </w:pPr>
      <w:r>
        <w:rPr>
          <w:szCs w:val="24"/>
        </w:rPr>
        <w:t xml:space="preserve">Suprijono, Agus. 2012. </w:t>
      </w:r>
      <w:r w:rsidRPr="00A450FA">
        <w:rPr>
          <w:i/>
          <w:szCs w:val="24"/>
        </w:rPr>
        <w:t>Cooperative Learning Teori dan Aplikasi Pakem</w:t>
      </w:r>
      <w:r>
        <w:rPr>
          <w:szCs w:val="24"/>
        </w:rPr>
        <w:t>. Yogyakarta: Pustaka Pelajar.</w:t>
      </w:r>
    </w:p>
    <w:p w:rsidR="00C936E8" w:rsidRDefault="00C936E8" w:rsidP="001B69F1">
      <w:pPr>
        <w:tabs>
          <w:tab w:val="left" w:pos="4395"/>
        </w:tabs>
        <w:spacing w:after="0" w:line="240" w:lineRule="auto"/>
        <w:ind w:left="567" w:hanging="567"/>
        <w:jc w:val="both"/>
        <w:rPr>
          <w:szCs w:val="24"/>
        </w:rPr>
      </w:pPr>
    </w:p>
    <w:p w:rsidR="001B69F1" w:rsidRDefault="001B69F1" w:rsidP="001B69F1">
      <w:pPr>
        <w:tabs>
          <w:tab w:val="left" w:pos="4395"/>
        </w:tabs>
        <w:spacing w:after="0" w:line="240" w:lineRule="auto"/>
        <w:ind w:left="567" w:hanging="567"/>
        <w:jc w:val="both"/>
        <w:rPr>
          <w:szCs w:val="24"/>
        </w:rPr>
      </w:pPr>
      <w:r>
        <w:rPr>
          <w:szCs w:val="24"/>
        </w:rPr>
        <w:t xml:space="preserve">Tarigan, Henry Guntur. </w:t>
      </w:r>
      <w:r w:rsidRPr="00572BEA">
        <w:rPr>
          <w:szCs w:val="24"/>
        </w:rPr>
        <w:t xml:space="preserve">2008. </w:t>
      </w:r>
      <w:r w:rsidRPr="00A450FA">
        <w:rPr>
          <w:i/>
          <w:szCs w:val="24"/>
        </w:rPr>
        <w:t>Menyimak Sebagai Suatu Keterampilan Berbahasa</w:t>
      </w:r>
      <w:r>
        <w:rPr>
          <w:szCs w:val="24"/>
        </w:rPr>
        <w:t xml:space="preserve">. Bandung: </w:t>
      </w:r>
      <w:r w:rsidRPr="00572BEA">
        <w:rPr>
          <w:szCs w:val="24"/>
        </w:rPr>
        <w:t>Angkasa</w:t>
      </w:r>
      <w:r>
        <w:rPr>
          <w:szCs w:val="24"/>
        </w:rPr>
        <w:t>.</w:t>
      </w:r>
    </w:p>
    <w:p w:rsidR="00C936E8" w:rsidRDefault="00C936E8" w:rsidP="001B69F1">
      <w:pPr>
        <w:tabs>
          <w:tab w:val="left" w:pos="4395"/>
        </w:tabs>
        <w:spacing w:after="0" w:line="240" w:lineRule="auto"/>
        <w:ind w:left="567" w:hanging="567"/>
        <w:jc w:val="both"/>
        <w:rPr>
          <w:szCs w:val="24"/>
        </w:rPr>
      </w:pPr>
    </w:p>
    <w:p w:rsidR="001B69F1" w:rsidRDefault="001B69F1" w:rsidP="001B69F1">
      <w:pPr>
        <w:spacing w:after="0" w:line="240" w:lineRule="auto"/>
        <w:ind w:left="567" w:hanging="567"/>
        <w:jc w:val="both"/>
        <w:rPr>
          <w:szCs w:val="24"/>
        </w:rPr>
      </w:pPr>
      <w:r>
        <w:rPr>
          <w:szCs w:val="24"/>
        </w:rPr>
        <w:t xml:space="preserve">Winarni Retno. 2014. </w:t>
      </w:r>
      <w:r w:rsidRPr="00A450FA">
        <w:rPr>
          <w:i/>
          <w:szCs w:val="24"/>
        </w:rPr>
        <w:t>Kajian Sastra Anak</w:t>
      </w:r>
      <w:r>
        <w:rPr>
          <w:szCs w:val="24"/>
        </w:rPr>
        <w:t>. Yogyakarta: Graha Ilmu.</w:t>
      </w:r>
    </w:p>
    <w:p w:rsidR="001B69F1" w:rsidRDefault="001B69F1" w:rsidP="001B69F1">
      <w:pPr>
        <w:spacing w:after="0" w:line="240" w:lineRule="auto"/>
        <w:jc w:val="both"/>
        <w:rPr>
          <w:szCs w:val="24"/>
        </w:rPr>
      </w:pPr>
    </w:p>
    <w:p w:rsidR="001B69F1" w:rsidRDefault="001B69F1" w:rsidP="001B69F1">
      <w:pPr>
        <w:tabs>
          <w:tab w:val="left" w:leader="underscore" w:pos="2268"/>
        </w:tabs>
        <w:spacing w:after="0" w:line="240" w:lineRule="auto"/>
        <w:jc w:val="both"/>
        <w:rPr>
          <w:szCs w:val="24"/>
        </w:rPr>
      </w:pPr>
    </w:p>
    <w:p w:rsidR="001B69F1" w:rsidRPr="00A2616B" w:rsidRDefault="001B69F1" w:rsidP="00A2616B">
      <w:pPr>
        <w:spacing w:after="120" w:line="240" w:lineRule="auto"/>
        <w:jc w:val="both"/>
        <w:rPr>
          <w:rFonts w:cs="Times New Roman"/>
          <w:b/>
          <w:szCs w:val="24"/>
        </w:rPr>
      </w:pPr>
    </w:p>
    <w:sectPr w:rsidR="001B69F1" w:rsidRPr="00A2616B" w:rsidSect="00820924">
      <w:type w:val="continuous"/>
      <w:pgSz w:w="11907" w:h="16840" w:code="9"/>
      <w:pgMar w:top="1440" w:right="1440" w:bottom="1440" w:left="1440" w:header="720" w:footer="720" w:gutter="0"/>
      <w:cols w:space="853"/>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06F"/>
    <w:multiLevelType w:val="hybridMultilevel"/>
    <w:tmpl w:val="804ED2F0"/>
    <w:lvl w:ilvl="0" w:tplc="F1F877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F57666"/>
    <w:multiLevelType w:val="hybridMultilevel"/>
    <w:tmpl w:val="5A88706A"/>
    <w:lvl w:ilvl="0" w:tplc="95E6244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A673BFF"/>
    <w:multiLevelType w:val="hybridMultilevel"/>
    <w:tmpl w:val="B7CEC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33873"/>
    <w:multiLevelType w:val="hybridMultilevel"/>
    <w:tmpl w:val="A5D69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90487"/>
    <w:multiLevelType w:val="hybridMultilevel"/>
    <w:tmpl w:val="844863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329D3"/>
    <w:multiLevelType w:val="hybridMultilevel"/>
    <w:tmpl w:val="732E2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AB2210"/>
    <w:multiLevelType w:val="hybridMultilevel"/>
    <w:tmpl w:val="C34E2EF2"/>
    <w:lvl w:ilvl="0" w:tplc="440CEA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8164ED"/>
    <w:multiLevelType w:val="hybridMultilevel"/>
    <w:tmpl w:val="9F868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A91119"/>
    <w:multiLevelType w:val="hybridMultilevel"/>
    <w:tmpl w:val="60FE6012"/>
    <w:lvl w:ilvl="0" w:tplc="3A6467C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AF86F65"/>
    <w:multiLevelType w:val="hybridMultilevel"/>
    <w:tmpl w:val="DD6AC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F667B2"/>
    <w:multiLevelType w:val="hybridMultilevel"/>
    <w:tmpl w:val="9C56338C"/>
    <w:lvl w:ilvl="0" w:tplc="97B6AB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0A34ADA"/>
    <w:multiLevelType w:val="hybridMultilevel"/>
    <w:tmpl w:val="7B8A0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B86669"/>
    <w:multiLevelType w:val="hybridMultilevel"/>
    <w:tmpl w:val="29503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EB76F6"/>
    <w:multiLevelType w:val="hybridMultilevel"/>
    <w:tmpl w:val="7A92D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B34547"/>
    <w:multiLevelType w:val="hybridMultilevel"/>
    <w:tmpl w:val="9C0AC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3B4CEC"/>
    <w:multiLevelType w:val="hybridMultilevel"/>
    <w:tmpl w:val="B1F8F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B260FD"/>
    <w:multiLevelType w:val="hybridMultilevel"/>
    <w:tmpl w:val="3C7CC0B2"/>
    <w:lvl w:ilvl="0" w:tplc="ECE254B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E609DB"/>
    <w:multiLevelType w:val="hybridMultilevel"/>
    <w:tmpl w:val="0CD49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456716"/>
    <w:multiLevelType w:val="hybridMultilevel"/>
    <w:tmpl w:val="CB646418"/>
    <w:lvl w:ilvl="0" w:tplc="48FC631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7AFE43E2"/>
    <w:multiLevelType w:val="hybridMultilevel"/>
    <w:tmpl w:val="6874B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9"/>
  </w:num>
  <w:num w:numId="4">
    <w:abstractNumId w:val="13"/>
  </w:num>
  <w:num w:numId="5">
    <w:abstractNumId w:val="0"/>
  </w:num>
  <w:num w:numId="6">
    <w:abstractNumId w:val="14"/>
  </w:num>
  <w:num w:numId="7">
    <w:abstractNumId w:val="4"/>
  </w:num>
  <w:num w:numId="8">
    <w:abstractNumId w:val="12"/>
  </w:num>
  <w:num w:numId="9">
    <w:abstractNumId w:val="2"/>
  </w:num>
  <w:num w:numId="10">
    <w:abstractNumId w:val="18"/>
  </w:num>
  <w:num w:numId="11">
    <w:abstractNumId w:val="16"/>
  </w:num>
  <w:num w:numId="12">
    <w:abstractNumId w:val="15"/>
  </w:num>
  <w:num w:numId="13">
    <w:abstractNumId w:val="3"/>
  </w:num>
  <w:num w:numId="14">
    <w:abstractNumId w:val="6"/>
  </w:num>
  <w:num w:numId="15">
    <w:abstractNumId w:val="17"/>
  </w:num>
  <w:num w:numId="16">
    <w:abstractNumId w:val="5"/>
  </w:num>
  <w:num w:numId="17">
    <w:abstractNumId w:val="7"/>
  </w:num>
  <w:num w:numId="18">
    <w:abstractNumId w:val="10"/>
  </w:num>
  <w:num w:numId="19">
    <w:abstractNumId w:val="1"/>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
  <w:proofState w:grammar="clean"/>
  <w:defaultTabStop w:val="720"/>
  <w:drawingGridHorizontalSpacing w:val="120"/>
  <w:displayHorizontalDrawingGridEvery w:val="2"/>
  <w:characterSpacingControl w:val="doNotCompress"/>
  <w:compat/>
  <w:rsids>
    <w:rsidRoot w:val="0085056C"/>
    <w:rsid w:val="00005941"/>
    <w:rsid w:val="00014814"/>
    <w:rsid w:val="00066441"/>
    <w:rsid w:val="00070664"/>
    <w:rsid w:val="00076172"/>
    <w:rsid w:val="00081FF9"/>
    <w:rsid w:val="00091527"/>
    <w:rsid w:val="00091B89"/>
    <w:rsid w:val="00097C04"/>
    <w:rsid w:val="000A3A19"/>
    <w:rsid w:val="000E0DA7"/>
    <w:rsid w:val="00115BBF"/>
    <w:rsid w:val="001269B3"/>
    <w:rsid w:val="00172FF8"/>
    <w:rsid w:val="001B69F1"/>
    <w:rsid w:val="001C4D7D"/>
    <w:rsid w:val="001F0B67"/>
    <w:rsid w:val="002373DB"/>
    <w:rsid w:val="00237C7F"/>
    <w:rsid w:val="002408BB"/>
    <w:rsid w:val="00250DB0"/>
    <w:rsid w:val="00262267"/>
    <w:rsid w:val="00264E6C"/>
    <w:rsid w:val="00286F4E"/>
    <w:rsid w:val="002A2FB4"/>
    <w:rsid w:val="002B1BB2"/>
    <w:rsid w:val="002B5938"/>
    <w:rsid w:val="002C1C32"/>
    <w:rsid w:val="002D33F2"/>
    <w:rsid w:val="002D7418"/>
    <w:rsid w:val="002F7881"/>
    <w:rsid w:val="003147B4"/>
    <w:rsid w:val="003560F1"/>
    <w:rsid w:val="003623E8"/>
    <w:rsid w:val="003651C1"/>
    <w:rsid w:val="00367C83"/>
    <w:rsid w:val="00390CDF"/>
    <w:rsid w:val="003E1318"/>
    <w:rsid w:val="00404A2C"/>
    <w:rsid w:val="004419E6"/>
    <w:rsid w:val="00444156"/>
    <w:rsid w:val="00466A45"/>
    <w:rsid w:val="00475330"/>
    <w:rsid w:val="00482A53"/>
    <w:rsid w:val="00491C23"/>
    <w:rsid w:val="00493160"/>
    <w:rsid w:val="004A13F2"/>
    <w:rsid w:val="004E5C13"/>
    <w:rsid w:val="004E73A3"/>
    <w:rsid w:val="00524AF0"/>
    <w:rsid w:val="00537F63"/>
    <w:rsid w:val="005636B5"/>
    <w:rsid w:val="005A0F69"/>
    <w:rsid w:val="005A400F"/>
    <w:rsid w:val="005B0A89"/>
    <w:rsid w:val="005F17DD"/>
    <w:rsid w:val="00647F03"/>
    <w:rsid w:val="00654137"/>
    <w:rsid w:val="0068469B"/>
    <w:rsid w:val="006B6FA6"/>
    <w:rsid w:val="006C12B1"/>
    <w:rsid w:val="006C685E"/>
    <w:rsid w:val="006D5146"/>
    <w:rsid w:val="006E1081"/>
    <w:rsid w:val="006F0248"/>
    <w:rsid w:val="007238E3"/>
    <w:rsid w:val="00725A8A"/>
    <w:rsid w:val="00734BB1"/>
    <w:rsid w:val="0075071E"/>
    <w:rsid w:val="00770000"/>
    <w:rsid w:val="007B0063"/>
    <w:rsid w:val="007B64FC"/>
    <w:rsid w:val="007C1814"/>
    <w:rsid w:val="007D4E8C"/>
    <w:rsid w:val="007E442E"/>
    <w:rsid w:val="0080642C"/>
    <w:rsid w:val="008160FD"/>
    <w:rsid w:val="00820924"/>
    <w:rsid w:val="00822F7D"/>
    <w:rsid w:val="00846264"/>
    <w:rsid w:val="0085056C"/>
    <w:rsid w:val="00856B11"/>
    <w:rsid w:val="0086284A"/>
    <w:rsid w:val="008867A3"/>
    <w:rsid w:val="008945C1"/>
    <w:rsid w:val="008A06A7"/>
    <w:rsid w:val="008C0023"/>
    <w:rsid w:val="00901F63"/>
    <w:rsid w:val="009356B9"/>
    <w:rsid w:val="00963331"/>
    <w:rsid w:val="00964780"/>
    <w:rsid w:val="00964C73"/>
    <w:rsid w:val="009657B9"/>
    <w:rsid w:val="00967E29"/>
    <w:rsid w:val="009976CE"/>
    <w:rsid w:val="009B3ABF"/>
    <w:rsid w:val="009D0367"/>
    <w:rsid w:val="009D235A"/>
    <w:rsid w:val="009D2621"/>
    <w:rsid w:val="009E6A9B"/>
    <w:rsid w:val="00A045CA"/>
    <w:rsid w:val="00A17C21"/>
    <w:rsid w:val="00A2616B"/>
    <w:rsid w:val="00A27F2E"/>
    <w:rsid w:val="00A57C92"/>
    <w:rsid w:val="00A77672"/>
    <w:rsid w:val="00A93465"/>
    <w:rsid w:val="00AA14A8"/>
    <w:rsid w:val="00AA3C48"/>
    <w:rsid w:val="00B06733"/>
    <w:rsid w:val="00B10F56"/>
    <w:rsid w:val="00B27F6D"/>
    <w:rsid w:val="00B33A19"/>
    <w:rsid w:val="00B342E2"/>
    <w:rsid w:val="00B40997"/>
    <w:rsid w:val="00B45187"/>
    <w:rsid w:val="00B53886"/>
    <w:rsid w:val="00B733C6"/>
    <w:rsid w:val="00B74A91"/>
    <w:rsid w:val="00B86CE0"/>
    <w:rsid w:val="00B95A85"/>
    <w:rsid w:val="00BA0454"/>
    <w:rsid w:val="00BA2A6A"/>
    <w:rsid w:val="00BA5489"/>
    <w:rsid w:val="00BB16F7"/>
    <w:rsid w:val="00BB70B5"/>
    <w:rsid w:val="00BE4E30"/>
    <w:rsid w:val="00BE6ABA"/>
    <w:rsid w:val="00C01DDE"/>
    <w:rsid w:val="00C12348"/>
    <w:rsid w:val="00C621FE"/>
    <w:rsid w:val="00C658AD"/>
    <w:rsid w:val="00C70AFB"/>
    <w:rsid w:val="00C742F2"/>
    <w:rsid w:val="00C81FE0"/>
    <w:rsid w:val="00C9091A"/>
    <w:rsid w:val="00C936E8"/>
    <w:rsid w:val="00CA1AAE"/>
    <w:rsid w:val="00CB7889"/>
    <w:rsid w:val="00CD6D2A"/>
    <w:rsid w:val="00CE3670"/>
    <w:rsid w:val="00CF5B7B"/>
    <w:rsid w:val="00D00785"/>
    <w:rsid w:val="00D06375"/>
    <w:rsid w:val="00D06C4F"/>
    <w:rsid w:val="00D23A48"/>
    <w:rsid w:val="00D40AF5"/>
    <w:rsid w:val="00D42ED7"/>
    <w:rsid w:val="00D71553"/>
    <w:rsid w:val="00D759AA"/>
    <w:rsid w:val="00D85FEE"/>
    <w:rsid w:val="00D914E5"/>
    <w:rsid w:val="00DB5A9D"/>
    <w:rsid w:val="00DC456A"/>
    <w:rsid w:val="00DD1ADE"/>
    <w:rsid w:val="00DD43FE"/>
    <w:rsid w:val="00DE5D7B"/>
    <w:rsid w:val="00E15371"/>
    <w:rsid w:val="00E207F3"/>
    <w:rsid w:val="00E422A3"/>
    <w:rsid w:val="00EA479A"/>
    <w:rsid w:val="00EC2D2F"/>
    <w:rsid w:val="00ED6325"/>
    <w:rsid w:val="00EE3EC5"/>
    <w:rsid w:val="00EE5736"/>
    <w:rsid w:val="00EF2BF6"/>
    <w:rsid w:val="00EF5F1A"/>
    <w:rsid w:val="00F60734"/>
    <w:rsid w:val="00F60F02"/>
    <w:rsid w:val="00F675D5"/>
    <w:rsid w:val="00F73099"/>
    <w:rsid w:val="00F86383"/>
    <w:rsid w:val="00F9087F"/>
    <w:rsid w:val="00F95E7E"/>
    <w:rsid w:val="00F9663A"/>
    <w:rsid w:val="00FB6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2092]" strokecolor="none"/>
    </o:shapedefaults>
    <o:shapelayout v:ext="edit">
      <o:idmap v:ext="edit" data="1"/>
      <o:rules v:ext="edit">
        <o:r id="V:Rule3"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7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56C"/>
    <w:rPr>
      <w:color w:val="808080"/>
    </w:rPr>
  </w:style>
  <w:style w:type="paragraph" w:styleId="BalloonText">
    <w:name w:val="Balloon Text"/>
    <w:basedOn w:val="Normal"/>
    <w:link w:val="BalloonTextChar"/>
    <w:uiPriority w:val="99"/>
    <w:semiHidden/>
    <w:unhideWhenUsed/>
    <w:rsid w:val="00850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56C"/>
    <w:rPr>
      <w:rFonts w:ascii="Tahoma" w:hAnsi="Tahoma" w:cs="Tahoma"/>
      <w:sz w:val="16"/>
      <w:szCs w:val="16"/>
    </w:rPr>
  </w:style>
  <w:style w:type="character" w:styleId="Hyperlink">
    <w:name w:val="Hyperlink"/>
    <w:basedOn w:val="DefaultParagraphFont"/>
    <w:uiPriority w:val="99"/>
    <w:unhideWhenUsed/>
    <w:rsid w:val="0085056C"/>
    <w:rPr>
      <w:color w:val="0000FF" w:themeColor="hyperlink"/>
      <w:u w:val="single"/>
    </w:rPr>
  </w:style>
  <w:style w:type="paragraph" w:styleId="HTMLPreformatted">
    <w:name w:val="HTML Preformatted"/>
    <w:basedOn w:val="Normal"/>
    <w:link w:val="HTMLPreformattedChar"/>
    <w:uiPriority w:val="99"/>
    <w:unhideWhenUsed/>
    <w:rsid w:val="00EE5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EE5736"/>
    <w:rPr>
      <w:rFonts w:ascii="Courier New" w:eastAsia="Times New Roman" w:hAnsi="Courier New" w:cs="Times New Roman"/>
      <w:sz w:val="20"/>
      <w:szCs w:val="20"/>
    </w:rPr>
  </w:style>
  <w:style w:type="paragraph" w:styleId="ListParagraph">
    <w:name w:val="List Paragraph"/>
    <w:aliases w:val="Body of text,List Paragraph1,Body of text+1,Body of text+2,Body of text+3,List Paragraph11"/>
    <w:basedOn w:val="Normal"/>
    <w:link w:val="ListParagraphChar"/>
    <w:uiPriority w:val="34"/>
    <w:qFormat/>
    <w:rsid w:val="002D7418"/>
    <w:pPr>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C658AD"/>
  </w:style>
  <w:style w:type="table" w:styleId="TableGrid">
    <w:name w:val="Table Grid"/>
    <w:basedOn w:val="TableNormal"/>
    <w:uiPriority w:val="59"/>
    <w:rsid w:val="00B409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hyperlink" Target="mailto:mila.roysa@umk.ac.id" TargetMode="Externa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rfai.fathurohman@umk.ac.id" TargetMode="External"/><Relationship Id="rId11" Type="http://schemas.openxmlformats.org/officeDocument/2006/relationships/chart" Target="charts/chart3.xml"/><Relationship Id="rId5" Type="http://schemas.openxmlformats.org/officeDocument/2006/relationships/hyperlink" Target="mailto:201433072@std.umk.ac.id" TargetMode="Externa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view3D>
      <c:rAngAx val="1"/>
    </c:view3D>
    <c:plotArea>
      <c:layout/>
      <c:bar3DChart>
        <c:barDir val="col"/>
        <c:grouping val="stacked"/>
        <c:ser>
          <c:idx val="0"/>
          <c:order val="0"/>
          <c:tx>
            <c:strRef>
              <c:f>Sheet1!$B$1</c:f>
              <c:strCache>
                <c:ptCount val="1"/>
                <c:pt idx="0">
                  <c:v>Series 1</c:v>
                </c:pt>
              </c:strCache>
            </c:strRef>
          </c:tx>
          <c:cat>
            <c:strRef>
              <c:f>Sheet1!$A$2:$A$4</c:f>
              <c:strCache>
                <c:ptCount val="3"/>
                <c:pt idx="0">
                  <c:v>Pertemuan 1</c:v>
                </c:pt>
                <c:pt idx="1">
                  <c:v>Pertemuan 2</c:v>
                </c:pt>
                <c:pt idx="2">
                  <c:v>Rata-rata </c:v>
                </c:pt>
              </c:strCache>
            </c:strRef>
          </c:cat>
          <c:val>
            <c:numRef>
              <c:f>Sheet1!$B$2:$B$4</c:f>
              <c:numCache>
                <c:formatCode>0%</c:formatCode>
                <c:ptCount val="3"/>
                <c:pt idx="0">
                  <c:v>0.8</c:v>
                </c:pt>
                <c:pt idx="1">
                  <c:v>0.83000000000000063</c:v>
                </c:pt>
                <c:pt idx="2">
                  <c:v>0.82000000000000062</c:v>
                </c:pt>
              </c:numCache>
            </c:numRef>
          </c:val>
        </c:ser>
        <c:shape val="cylinder"/>
        <c:axId val="146880768"/>
        <c:axId val="146911232"/>
        <c:axId val="0"/>
      </c:bar3DChart>
      <c:catAx>
        <c:axId val="146880768"/>
        <c:scaling>
          <c:orientation val="minMax"/>
        </c:scaling>
        <c:axPos val="b"/>
        <c:tickLblPos val="nextTo"/>
        <c:txPr>
          <a:bodyPr/>
          <a:lstStyle/>
          <a:p>
            <a:pPr>
              <a:defRPr>
                <a:latin typeface="Times New Roman" pitchFamily="18" charset="0"/>
                <a:cs typeface="Times New Roman" pitchFamily="18" charset="0"/>
              </a:defRPr>
            </a:pPr>
            <a:endParaRPr lang="en-US"/>
          </a:p>
        </c:txPr>
        <c:crossAx val="146911232"/>
        <c:crosses val="autoZero"/>
        <c:auto val="1"/>
        <c:lblAlgn val="ctr"/>
        <c:lblOffset val="100"/>
      </c:catAx>
      <c:valAx>
        <c:axId val="146911232"/>
        <c:scaling>
          <c:orientation val="minMax"/>
        </c:scaling>
        <c:axPos val="l"/>
        <c:majorGridlines/>
        <c:numFmt formatCode="0%" sourceLinked="1"/>
        <c:tickLblPos val="nextTo"/>
        <c:crossAx val="146880768"/>
        <c:crosses val="autoZero"/>
        <c:crossBetween val="between"/>
      </c:valAx>
    </c:plotArea>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view3D>
      <c:rAngAx val="1"/>
    </c:view3D>
    <c:plotArea>
      <c:layout/>
      <c:bar3DChart>
        <c:barDir val="col"/>
        <c:grouping val="stacked"/>
        <c:ser>
          <c:idx val="0"/>
          <c:order val="0"/>
          <c:tx>
            <c:strRef>
              <c:f>Sheet1!$B$1</c:f>
              <c:strCache>
                <c:ptCount val="1"/>
                <c:pt idx="0">
                  <c:v>Column1</c:v>
                </c:pt>
              </c:strCache>
            </c:strRef>
          </c:tx>
          <c:cat>
            <c:strRef>
              <c:f>Sheet1!$A$2:$A$4</c:f>
              <c:strCache>
                <c:ptCount val="3"/>
                <c:pt idx="0">
                  <c:v>Pertemuan 1</c:v>
                </c:pt>
                <c:pt idx="1">
                  <c:v>Pertemuan 2</c:v>
                </c:pt>
                <c:pt idx="2">
                  <c:v>Rata-rata</c:v>
                </c:pt>
              </c:strCache>
            </c:strRef>
          </c:cat>
          <c:val>
            <c:numRef>
              <c:f>Sheet1!$B$2:$B$4</c:f>
              <c:numCache>
                <c:formatCode>0%</c:formatCode>
                <c:ptCount val="3"/>
                <c:pt idx="0">
                  <c:v>0.70000000000000062</c:v>
                </c:pt>
                <c:pt idx="1">
                  <c:v>0.77000000000000191</c:v>
                </c:pt>
                <c:pt idx="2">
                  <c:v>0.73000000000000065</c:v>
                </c:pt>
              </c:numCache>
            </c:numRef>
          </c:val>
        </c:ser>
        <c:shape val="cylinder"/>
        <c:axId val="149453824"/>
        <c:axId val="149476096"/>
        <c:axId val="0"/>
      </c:bar3DChart>
      <c:catAx>
        <c:axId val="149453824"/>
        <c:scaling>
          <c:orientation val="minMax"/>
        </c:scaling>
        <c:axPos val="b"/>
        <c:tickLblPos val="nextTo"/>
        <c:txPr>
          <a:bodyPr/>
          <a:lstStyle/>
          <a:p>
            <a:pPr>
              <a:defRPr sz="1000">
                <a:latin typeface="Times New Roman" pitchFamily="18" charset="0"/>
                <a:cs typeface="Times New Roman" pitchFamily="18" charset="0"/>
              </a:defRPr>
            </a:pPr>
            <a:endParaRPr lang="en-US"/>
          </a:p>
        </c:txPr>
        <c:crossAx val="149476096"/>
        <c:crosses val="autoZero"/>
        <c:auto val="1"/>
        <c:lblAlgn val="ctr"/>
        <c:lblOffset val="100"/>
      </c:catAx>
      <c:valAx>
        <c:axId val="149476096"/>
        <c:scaling>
          <c:orientation val="minMax"/>
        </c:scaling>
        <c:axPos val="l"/>
        <c:majorGridlines/>
        <c:numFmt formatCode="0%" sourceLinked="1"/>
        <c:tickLblPos val="nextTo"/>
        <c:crossAx val="149453824"/>
        <c:crosses val="autoZero"/>
        <c:crossBetween val="between"/>
      </c:valAx>
    </c:plotArea>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33"/>
  <c:chart>
    <c:view3D>
      <c:rAngAx val="1"/>
    </c:view3D>
    <c:plotArea>
      <c:layout/>
      <c:bar3DChart>
        <c:barDir val="col"/>
        <c:grouping val="clustered"/>
        <c:ser>
          <c:idx val="0"/>
          <c:order val="0"/>
          <c:tx>
            <c:strRef>
              <c:f>Sheet1!$B$1</c:f>
              <c:strCache>
                <c:ptCount val="1"/>
                <c:pt idx="0">
                  <c:v>Tuntas</c:v>
                </c:pt>
              </c:strCache>
            </c:strRef>
          </c:tx>
          <c:cat>
            <c:strRef>
              <c:f>Sheet1!$A$2:$A$3</c:f>
              <c:strCache>
                <c:ptCount val="2"/>
                <c:pt idx="0">
                  <c:v>Prasiklus</c:v>
                </c:pt>
                <c:pt idx="1">
                  <c:v>Siklus I</c:v>
                </c:pt>
              </c:strCache>
            </c:strRef>
          </c:cat>
          <c:val>
            <c:numRef>
              <c:f>Sheet1!$B$2:$B$3</c:f>
              <c:numCache>
                <c:formatCode>General</c:formatCode>
                <c:ptCount val="2"/>
                <c:pt idx="0">
                  <c:v>9</c:v>
                </c:pt>
                <c:pt idx="1">
                  <c:v>25</c:v>
                </c:pt>
              </c:numCache>
            </c:numRef>
          </c:val>
        </c:ser>
        <c:ser>
          <c:idx val="1"/>
          <c:order val="1"/>
          <c:tx>
            <c:strRef>
              <c:f>Sheet1!$C$1</c:f>
              <c:strCache>
                <c:ptCount val="1"/>
                <c:pt idx="0">
                  <c:v>Tidak Tuntas</c:v>
                </c:pt>
              </c:strCache>
            </c:strRef>
          </c:tx>
          <c:cat>
            <c:strRef>
              <c:f>Sheet1!$A$2:$A$3</c:f>
              <c:strCache>
                <c:ptCount val="2"/>
                <c:pt idx="0">
                  <c:v>Prasiklus</c:v>
                </c:pt>
                <c:pt idx="1">
                  <c:v>Siklus I</c:v>
                </c:pt>
              </c:strCache>
            </c:strRef>
          </c:cat>
          <c:val>
            <c:numRef>
              <c:f>Sheet1!$C$2:$C$3</c:f>
              <c:numCache>
                <c:formatCode>General</c:formatCode>
                <c:ptCount val="2"/>
                <c:pt idx="0">
                  <c:v>27</c:v>
                </c:pt>
                <c:pt idx="1">
                  <c:v>11</c:v>
                </c:pt>
              </c:numCache>
            </c:numRef>
          </c:val>
        </c:ser>
        <c:shape val="cylinder"/>
        <c:axId val="149556608"/>
        <c:axId val="128189568"/>
        <c:axId val="0"/>
      </c:bar3DChart>
      <c:catAx>
        <c:axId val="149556608"/>
        <c:scaling>
          <c:orientation val="minMax"/>
        </c:scaling>
        <c:axPos val="b"/>
        <c:tickLblPos val="nextTo"/>
        <c:crossAx val="128189568"/>
        <c:crosses val="autoZero"/>
        <c:auto val="1"/>
        <c:lblAlgn val="ctr"/>
        <c:lblOffset val="100"/>
      </c:catAx>
      <c:valAx>
        <c:axId val="128189568"/>
        <c:scaling>
          <c:orientation val="minMax"/>
        </c:scaling>
        <c:axPos val="l"/>
        <c:majorGridlines/>
        <c:numFmt formatCode="General" sourceLinked="1"/>
        <c:tickLblPos val="nextTo"/>
        <c:crossAx val="149556608"/>
        <c:crosses val="autoZero"/>
        <c:crossBetween val="between"/>
      </c:valAx>
    </c:plotArea>
    <c:plotVisOnly val="1"/>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view3D>
      <c:rAngAx val="1"/>
    </c:view3D>
    <c:plotArea>
      <c:layout/>
      <c:bar3DChart>
        <c:barDir val="col"/>
        <c:grouping val="percentStacked"/>
        <c:ser>
          <c:idx val="0"/>
          <c:order val="0"/>
          <c:tx>
            <c:strRef>
              <c:f>Sheet1!$B$1</c:f>
              <c:strCache>
                <c:ptCount val="1"/>
                <c:pt idx="0">
                  <c:v>Series 1</c:v>
                </c:pt>
              </c:strCache>
            </c:strRef>
          </c:tx>
          <c:cat>
            <c:strRef>
              <c:f>Sheet1!$A$2:$A$4</c:f>
              <c:strCache>
                <c:ptCount val="3"/>
                <c:pt idx="0">
                  <c:v>Pertemuan 1</c:v>
                </c:pt>
                <c:pt idx="1">
                  <c:v>Pertemuan 2</c:v>
                </c:pt>
                <c:pt idx="2">
                  <c:v>Rata-rata</c:v>
                </c:pt>
              </c:strCache>
            </c:strRef>
          </c:cat>
          <c:val>
            <c:numRef>
              <c:f>Sheet1!$B$2:$B$4</c:f>
              <c:numCache>
                <c:formatCode>0%</c:formatCode>
                <c:ptCount val="3"/>
                <c:pt idx="0">
                  <c:v>0.85000000000000064</c:v>
                </c:pt>
                <c:pt idx="1">
                  <c:v>0.88</c:v>
                </c:pt>
                <c:pt idx="2">
                  <c:v>0.87000000000000144</c:v>
                </c:pt>
              </c:numCache>
            </c:numRef>
          </c:val>
        </c:ser>
        <c:shape val="cylinder"/>
        <c:axId val="149655936"/>
        <c:axId val="149657472"/>
        <c:axId val="0"/>
      </c:bar3DChart>
      <c:catAx>
        <c:axId val="149655936"/>
        <c:scaling>
          <c:orientation val="minMax"/>
        </c:scaling>
        <c:axPos val="b"/>
        <c:tickLblPos val="nextTo"/>
        <c:crossAx val="149657472"/>
        <c:crosses val="autoZero"/>
        <c:auto val="1"/>
        <c:lblAlgn val="ctr"/>
        <c:lblOffset val="100"/>
      </c:catAx>
      <c:valAx>
        <c:axId val="149657472"/>
        <c:scaling>
          <c:orientation val="minMax"/>
        </c:scaling>
        <c:axPos val="l"/>
        <c:majorGridlines/>
        <c:numFmt formatCode="0%" sourceLinked="1"/>
        <c:tickLblPos val="nextTo"/>
        <c:crossAx val="149655936"/>
        <c:crosses val="autoZero"/>
        <c:crossBetween val="between"/>
      </c:valAx>
    </c:plotArea>
    <c:plotVisOnly val="1"/>
  </c:chart>
  <c:spPr>
    <a:no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view3D>
      <c:rAngAx val="1"/>
    </c:view3D>
    <c:plotArea>
      <c:layout/>
      <c:bar3DChart>
        <c:barDir val="col"/>
        <c:grouping val="percentStacked"/>
        <c:ser>
          <c:idx val="0"/>
          <c:order val="0"/>
          <c:tx>
            <c:strRef>
              <c:f>Sheet1!$B$1</c:f>
              <c:strCache>
                <c:ptCount val="1"/>
                <c:pt idx="0">
                  <c:v>Series 1</c:v>
                </c:pt>
              </c:strCache>
            </c:strRef>
          </c:tx>
          <c:cat>
            <c:strRef>
              <c:f>Sheet1!$A$2:$A$4</c:f>
              <c:strCache>
                <c:ptCount val="3"/>
                <c:pt idx="0">
                  <c:v>Pertemuan 1</c:v>
                </c:pt>
                <c:pt idx="1">
                  <c:v>Pertemuan 2</c:v>
                </c:pt>
                <c:pt idx="2">
                  <c:v>Rata-rata</c:v>
                </c:pt>
              </c:strCache>
            </c:strRef>
          </c:cat>
          <c:val>
            <c:numRef>
              <c:f>Sheet1!$B$2:$B$4</c:f>
              <c:numCache>
                <c:formatCode>0%</c:formatCode>
                <c:ptCount val="3"/>
                <c:pt idx="0">
                  <c:v>0.8</c:v>
                </c:pt>
                <c:pt idx="1">
                  <c:v>0.84000000000000064</c:v>
                </c:pt>
                <c:pt idx="2">
                  <c:v>0.82000000000000062</c:v>
                </c:pt>
              </c:numCache>
            </c:numRef>
          </c:val>
        </c:ser>
        <c:shape val="cylinder"/>
        <c:axId val="146957440"/>
        <c:axId val="146958976"/>
        <c:axId val="0"/>
      </c:bar3DChart>
      <c:catAx>
        <c:axId val="146957440"/>
        <c:scaling>
          <c:orientation val="minMax"/>
        </c:scaling>
        <c:axPos val="b"/>
        <c:tickLblPos val="nextTo"/>
        <c:crossAx val="146958976"/>
        <c:crosses val="autoZero"/>
        <c:auto val="1"/>
        <c:lblAlgn val="ctr"/>
        <c:lblOffset val="100"/>
      </c:catAx>
      <c:valAx>
        <c:axId val="146958976"/>
        <c:scaling>
          <c:orientation val="minMax"/>
        </c:scaling>
        <c:axPos val="l"/>
        <c:majorGridlines/>
        <c:numFmt formatCode="0%" sourceLinked="1"/>
        <c:tickLblPos val="nextTo"/>
        <c:crossAx val="146957440"/>
        <c:crosses val="autoZero"/>
        <c:crossBetween val="between"/>
      </c:valAx>
    </c:plotArea>
    <c:plotVisOnly val="1"/>
  </c:chart>
  <c:spPr>
    <a:noFill/>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
  <c:chart>
    <c:view3D>
      <c:rAngAx val="1"/>
    </c:view3D>
    <c:plotArea>
      <c:layout/>
      <c:bar3DChart>
        <c:barDir val="col"/>
        <c:grouping val="clustered"/>
        <c:ser>
          <c:idx val="0"/>
          <c:order val="0"/>
          <c:tx>
            <c:strRef>
              <c:f>Sheet1!$B$1</c:f>
              <c:strCache>
                <c:ptCount val="1"/>
                <c:pt idx="0">
                  <c:v>Tuntas</c:v>
                </c:pt>
              </c:strCache>
            </c:strRef>
          </c:tx>
          <c:cat>
            <c:strRef>
              <c:f>Sheet1!$A$2:$A$4</c:f>
              <c:strCache>
                <c:ptCount val="3"/>
                <c:pt idx="0">
                  <c:v>Prasiklus</c:v>
                </c:pt>
                <c:pt idx="1">
                  <c:v>Siklus I</c:v>
                </c:pt>
                <c:pt idx="2">
                  <c:v>Siklus II</c:v>
                </c:pt>
              </c:strCache>
            </c:strRef>
          </c:cat>
          <c:val>
            <c:numRef>
              <c:f>Sheet1!$B$2:$B$4</c:f>
              <c:numCache>
                <c:formatCode>General</c:formatCode>
                <c:ptCount val="3"/>
                <c:pt idx="0">
                  <c:v>9</c:v>
                </c:pt>
                <c:pt idx="1">
                  <c:v>25</c:v>
                </c:pt>
                <c:pt idx="2">
                  <c:v>30</c:v>
                </c:pt>
              </c:numCache>
            </c:numRef>
          </c:val>
        </c:ser>
        <c:ser>
          <c:idx val="1"/>
          <c:order val="1"/>
          <c:tx>
            <c:strRef>
              <c:f>Sheet1!$C$1</c:f>
              <c:strCache>
                <c:ptCount val="1"/>
                <c:pt idx="0">
                  <c:v>Tidak Tuntas</c:v>
                </c:pt>
              </c:strCache>
            </c:strRef>
          </c:tx>
          <c:cat>
            <c:strRef>
              <c:f>Sheet1!$A$2:$A$4</c:f>
              <c:strCache>
                <c:ptCount val="3"/>
                <c:pt idx="0">
                  <c:v>Prasiklus</c:v>
                </c:pt>
                <c:pt idx="1">
                  <c:v>Siklus I</c:v>
                </c:pt>
                <c:pt idx="2">
                  <c:v>Siklus II</c:v>
                </c:pt>
              </c:strCache>
            </c:strRef>
          </c:cat>
          <c:val>
            <c:numRef>
              <c:f>Sheet1!$C$2:$C$4</c:f>
              <c:numCache>
                <c:formatCode>General</c:formatCode>
                <c:ptCount val="3"/>
                <c:pt idx="0">
                  <c:v>27</c:v>
                </c:pt>
                <c:pt idx="1">
                  <c:v>11</c:v>
                </c:pt>
                <c:pt idx="2">
                  <c:v>6</c:v>
                </c:pt>
              </c:numCache>
            </c:numRef>
          </c:val>
        </c:ser>
        <c:ser>
          <c:idx val="2"/>
          <c:order val="2"/>
          <c:tx>
            <c:strRef>
              <c:f>Sheet1!$D$1</c:f>
              <c:strCache>
                <c:ptCount val="1"/>
                <c:pt idx="0">
                  <c:v>Rata-rata</c:v>
                </c:pt>
              </c:strCache>
            </c:strRef>
          </c:tx>
          <c:cat>
            <c:strRef>
              <c:f>Sheet1!$A$2:$A$4</c:f>
              <c:strCache>
                <c:ptCount val="3"/>
                <c:pt idx="0">
                  <c:v>Prasiklus</c:v>
                </c:pt>
                <c:pt idx="1">
                  <c:v>Siklus I</c:v>
                </c:pt>
                <c:pt idx="2">
                  <c:v>Siklus II</c:v>
                </c:pt>
              </c:strCache>
            </c:strRef>
          </c:cat>
          <c:val>
            <c:numRef>
              <c:f>Sheet1!$D$2:$D$4</c:f>
              <c:numCache>
                <c:formatCode>General</c:formatCode>
                <c:ptCount val="3"/>
                <c:pt idx="0">
                  <c:v>62</c:v>
                </c:pt>
                <c:pt idx="1">
                  <c:v>74</c:v>
                </c:pt>
                <c:pt idx="2">
                  <c:v>82</c:v>
                </c:pt>
              </c:numCache>
            </c:numRef>
          </c:val>
        </c:ser>
        <c:shape val="cylinder"/>
        <c:axId val="150588800"/>
        <c:axId val="150594688"/>
        <c:axId val="0"/>
      </c:bar3DChart>
      <c:catAx>
        <c:axId val="150588800"/>
        <c:scaling>
          <c:orientation val="minMax"/>
        </c:scaling>
        <c:axPos val="b"/>
        <c:tickLblPos val="nextTo"/>
        <c:crossAx val="150594688"/>
        <c:crosses val="autoZero"/>
        <c:auto val="1"/>
        <c:lblAlgn val="ctr"/>
        <c:lblOffset val="100"/>
      </c:catAx>
      <c:valAx>
        <c:axId val="150594688"/>
        <c:scaling>
          <c:orientation val="minMax"/>
        </c:scaling>
        <c:axPos val="l"/>
        <c:majorGridlines/>
        <c:numFmt formatCode="General" sourceLinked="1"/>
        <c:tickLblPos val="nextTo"/>
        <c:crossAx val="150588800"/>
        <c:crosses val="autoZero"/>
        <c:crossBetween val="between"/>
      </c:valAx>
    </c:plotArea>
    <c:legend>
      <c:legendPos val="r"/>
    </c:legend>
    <c:plotVisOnly val="1"/>
  </c:chart>
  <c:spPr>
    <a:no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
  <c:chart>
    <c:view3D>
      <c:rAngAx val="1"/>
    </c:view3D>
    <c:plotArea>
      <c:layout/>
      <c:bar3DChart>
        <c:barDir val="col"/>
        <c:grouping val="clustered"/>
        <c:ser>
          <c:idx val="0"/>
          <c:order val="0"/>
          <c:tx>
            <c:strRef>
              <c:f>Sheet1!$B$1</c:f>
              <c:strCache>
                <c:ptCount val="1"/>
                <c:pt idx="0">
                  <c:v>Siklus I</c:v>
                </c:pt>
              </c:strCache>
            </c:strRef>
          </c:tx>
          <c:cat>
            <c:strRef>
              <c:f>Sheet1!$A$2:$A$4</c:f>
              <c:strCache>
                <c:ptCount val="3"/>
                <c:pt idx="0">
                  <c:v>Aktivitas</c:v>
                </c:pt>
                <c:pt idx="1">
                  <c:v>Keterampilan </c:v>
                </c:pt>
                <c:pt idx="2">
                  <c:v>Nilai Menyimak</c:v>
                </c:pt>
              </c:strCache>
            </c:strRef>
          </c:cat>
          <c:val>
            <c:numRef>
              <c:f>Sheet1!$B$2:$B$4</c:f>
              <c:numCache>
                <c:formatCode>0%</c:formatCode>
                <c:ptCount val="3"/>
                <c:pt idx="0">
                  <c:v>0.73000000000000054</c:v>
                </c:pt>
                <c:pt idx="1">
                  <c:v>0.82000000000000051</c:v>
                </c:pt>
                <c:pt idx="2">
                  <c:v>0.6900000000000005</c:v>
                </c:pt>
              </c:numCache>
            </c:numRef>
          </c:val>
        </c:ser>
        <c:ser>
          <c:idx val="1"/>
          <c:order val="1"/>
          <c:tx>
            <c:strRef>
              <c:f>Sheet1!$C$1</c:f>
              <c:strCache>
                <c:ptCount val="1"/>
                <c:pt idx="0">
                  <c:v>Siklus II</c:v>
                </c:pt>
              </c:strCache>
            </c:strRef>
          </c:tx>
          <c:cat>
            <c:strRef>
              <c:f>Sheet1!$A$2:$A$4</c:f>
              <c:strCache>
                <c:ptCount val="3"/>
                <c:pt idx="0">
                  <c:v>Aktivitas</c:v>
                </c:pt>
                <c:pt idx="1">
                  <c:v>Keterampilan </c:v>
                </c:pt>
                <c:pt idx="2">
                  <c:v>Nilai Menyimak</c:v>
                </c:pt>
              </c:strCache>
            </c:strRef>
          </c:cat>
          <c:val>
            <c:numRef>
              <c:f>Sheet1!$C$2:$C$4</c:f>
              <c:numCache>
                <c:formatCode>0%</c:formatCode>
                <c:ptCount val="3"/>
                <c:pt idx="0">
                  <c:v>0.82000000000000051</c:v>
                </c:pt>
                <c:pt idx="1">
                  <c:v>0.87000000000000055</c:v>
                </c:pt>
                <c:pt idx="2">
                  <c:v>0.83000000000000052</c:v>
                </c:pt>
              </c:numCache>
            </c:numRef>
          </c:val>
        </c:ser>
        <c:shape val="cylinder"/>
        <c:axId val="149820928"/>
        <c:axId val="149822464"/>
        <c:axId val="0"/>
      </c:bar3DChart>
      <c:catAx>
        <c:axId val="149820928"/>
        <c:scaling>
          <c:orientation val="minMax"/>
        </c:scaling>
        <c:axPos val="b"/>
        <c:tickLblPos val="nextTo"/>
        <c:crossAx val="149822464"/>
        <c:crosses val="autoZero"/>
        <c:auto val="1"/>
        <c:lblAlgn val="ctr"/>
        <c:lblOffset val="100"/>
      </c:catAx>
      <c:valAx>
        <c:axId val="149822464"/>
        <c:scaling>
          <c:orientation val="minMax"/>
        </c:scaling>
        <c:axPos val="l"/>
        <c:majorGridlines/>
        <c:numFmt formatCode="0%" sourceLinked="1"/>
        <c:tickLblPos val="nextTo"/>
        <c:crossAx val="149820928"/>
        <c:crosses val="autoZero"/>
        <c:crossBetween val="between"/>
      </c:valAx>
    </c:plotArea>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2393</TotalTime>
  <Pages>18</Pages>
  <Words>7645</Words>
  <Characters>43580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115</cp:revision>
  <dcterms:created xsi:type="dcterms:W3CDTF">2018-09-07T14:44:00Z</dcterms:created>
  <dcterms:modified xsi:type="dcterms:W3CDTF">2018-09-14T10:22:00Z</dcterms:modified>
</cp:coreProperties>
</file>